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4E134C">
        <w:rPr>
          <w:b/>
          <w:sz w:val="28"/>
          <w:szCs w:val="28"/>
        </w:rPr>
        <w:t>й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4E134C">
        <w:rPr>
          <w:b/>
          <w:sz w:val="28"/>
          <w:szCs w:val="28"/>
        </w:rPr>
        <w:t xml:space="preserve">Об организации местного самоуправления в </w:t>
      </w:r>
      <w:r w:rsidR="000C3B43">
        <w:rPr>
          <w:b/>
          <w:sz w:val="28"/>
          <w:szCs w:val="28"/>
        </w:rPr>
        <w:t>Ч</w:t>
      </w:r>
      <w:r w:rsidR="000C3B43">
        <w:rPr>
          <w:b/>
          <w:sz w:val="28"/>
          <w:szCs w:val="28"/>
        </w:rPr>
        <w:t>у</w:t>
      </w:r>
      <w:r w:rsidR="000C3B43">
        <w:rPr>
          <w:b/>
          <w:sz w:val="28"/>
          <w:szCs w:val="28"/>
        </w:rPr>
        <w:t>вашской Республик</w:t>
      </w:r>
      <w:r w:rsidR="004E134C">
        <w:rPr>
          <w:b/>
          <w:sz w:val="28"/>
          <w:szCs w:val="28"/>
        </w:rPr>
        <w:t>е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Проект закона Чувашской Республики "</w:t>
      </w:r>
      <w:r w:rsidR="000C3B43" w:rsidRPr="000C3B43">
        <w:rPr>
          <w:rFonts w:eastAsiaTheme="minorEastAsia"/>
          <w:spacing w:val="2"/>
          <w:sz w:val="28"/>
        </w:rPr>
        <w:t>О внесении изменени</w:t>
      </w:r>
      <w:r w:rsidR="004E134C">
        <w:rPr>
          <w:rFonts w:eastAsiaTheme="minorEastAsia"/>
          <w:spacing w:val="2"/>
          <w:sz w:val="28"/>
        </w:rPr>
        <w:t>й</w:t>
      </w:r>
      <w:r w:rsidR="000C3B43" w:rsidRPr="000C3B43">
        <w:rPr>
          <w:rFonts w:eastAsiaTheme="minorEastAsia"/>
          <w:spacing w:val="2"/>
          <w:sz w:val="28"/>
        </w:rPr>
        <w:t xml:space="preserve"> в Зак</w:t>
      </w:r>
      <w:r w:rsidR="000C3B43" w:rsidRPr="000C3B43">
        <w:rPr>
          <w:rFonts w:eastAsiaTheme="minorEastAsia"/>
          <w:spacing w:val="2"/>
          <w:sz w:val="28"/>
        </w:rPr>
        <w:t>о</w:t>
      </w:r>
      <w:r w:rsidR="000C3B43" w:rsidRPr="000C3B43">
        <w:rPr>
          <w:rFonts w:eastAsiaTheme="minorEastAsia"/>
          <w:spacing w:val="2"/>
          <w:sz w:val="28"/>
        </w:rPr>
        <w:t>н Чувашской Республики "</w:t>
      </w:r>
      <w:r w:rsidR="004E134C">
        <w:rPr>
          <w:rFonts w:eastAsiaTheme="minorEastAsia"/>
          <w:spacing w:val="2"/>
          <w:sz w:val="28"/>
        </w:rPr>
        <w:t xml:space="preserve">Об организации местного самоуправления в </w:t>
      </w:r>
      <w:r w:rsidR="000C3B43" w:rsidRPr="000C3B43">
        <w:rPr>
          <w:rFonts w:eastAsiaTheme="minorEastAsia"/>
          <w:spacing w:val="2"/>
          <w:sz w:val="28"/>
        </w:rPr>
        <w:t>Ч</w:t>
      </w:r>
      <w:r w:rsidR="000C3B43" w:rsidRPr="000C3B43">
        <w:rPr>
          <w:rFonts w:eastAsiaTheme="minorEastAsia"/>
          <w:spacing w:val="2"/>
          <w:sz w:val="28"/>
        </w:rPr>
        <w:t>у</w:t>
      </w:r>
      <w:r w:rsidR="000C3B43" w:rsidRPr="000C3B43">
        <w:rPr>
          <w:rFonts w:eastAsiaTheme="minorEastAsia"/>
          <w:spacing w:val="2"/>
          <w:sz w:val="28"/>
        </w:rPr>
        <w:t>вашской Республик</w:t>
      </w:r>
      <w:r w:rsidR="004E134C">
        <w:rPr>
          <w:rFonts w:eastAsiaTheme="minorEastAsia"/>
          <w:spacing w:val="2"/>
          <w:sz w:val="28"/>
        </w:rPr>
        <w:t>е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Федерации, федеральным законам и законам Чувашской Ре</w:t>
      </w:r>
      <w:r w:rsidR="00A148A6" w:rsidRPr="00A577A7">
        <w:rPr>
          <w:rFonts w:eastAsiaTheme="minorEastAsia"/>
          <w:spacing w:val="2"/>
          <w:sz w:val="28"/>
        </w:rPr>
        <w:t>с</w:t>
      </w:r>
      <w:r w:rsidR="00A148A6" w:rsidRPr="00A577A7">
        <w:rPr>
          <w:rFonts w:eastAsiaTheme="minorEastAsia"/>
          <w:spacing w:val="2"/>
          <w:sz w:val="28"/>
        </w:rPr>
        <w:t>публ</w:t>
      </w:r>
      <w:r w:rsidR="00A148A6" w:rsidRPr="00A577A7">
        <w:rPr>
          <w:rFonts w:eastAsiaTheme="minorEastAsia"/>
          <w:spacing w:val="2"/>
          <w:sz w:val="28"/>
        </w:rPr>
        <w:t>и</w:t>
      </w:r>
      <w:r w:rsidR="00A148A6" w:rsidRPr="00A577A7">
        <w:rPr>
          <w:rFonts w:eastAsiaTheme="minorEastAsia"/>
          <w:spacing w:val="2"/>
          <w:sz w:val="28"/>
        </w:rPr>
        <w:t>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A577A7" w:rsidRPr="00A577A7" w:rsidRDefault="00A577A7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При проведении антикоррупционной экспертизы проекта закона кор</w:t>
      </w:r>
      <w:r w:rsidRPr="00A577A7">
        <w:rPr>
          <w:rFonts w:eastAsiaTheme="minorEastAsia"/>
          <w:spacing w:val="2"/>
          <w:sz w:val="28"/>
        </w:rPr>
        <w:softHyphen/>
        <w:t>руп</w:t>
      </w:r>
      <w:r w:rsidRPr="00A577A7">
        <w:rPr>
          <w:rFonts w:eastAsiaTheme="minorEastAsia"/>
          <w:spacing w:val="2"/>
          <w:sz w:val="28"/>
        </w:rPr>
        <w:softHyphen/>
        <w:t>циогенные факторы не выявлены.</w:t>
      </w:r>
    </w:p>
    <w:p w:rsidR="00B55891" w:rsidRPr="00B55891" w:rsidRDefault="00B55891" w:rsidP="004E13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E134C" w:rsidRDefault="004E134C">
      <w:pPr>
        <w:rPr>
          <w:sz w:val="20"/>
          <w:szCs w:val="20"/>
        </w:rPr>
      </w:pPr>
      <w:bookmarkStart w:id="0" w:name="_GoBack"/>
      <w:bookmarkEnd w:id="0"/>
    </w:p>
    <w:p w:rsidR="004E134C" w:rsidRDefault="00446319">
      <w:pPr>
        <w:rPr>
          <w:sz w:val="20"/>
          <w:szCs w:val="20"/>
        </w:rPr>
      </w:pPr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4C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4E134C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2019-07-31T05:34:00Z</cp:lastPrinted>
  <dcterms:created xsi:type="dcterms:W3CDTF">2019-07-31T05:34:00Z</dcterms:created>
  <dcterms:modified xsi:type="dcterms:W3CDTF">2019-07-31T05:34:00Z</dcterms:modified>
</cp:coreProperties>
</file>