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Default="00996BAB" w:rsidP="00ED4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81223D" w:rsidRPr="00873878" w:rsidRDefault="0081223D" w:rsidP="00ED41D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проекту закона Чувашской Республики</w:t>
      </w:r>
    </w:p>
    <w:p w:rsidR="00774AA7" w:rsidRDefault="00774AA7" w:rsidP="00ED41DC">
      <w:pPr>
        <w:jc w:val="center"/>
        <w:rPr>
          <w:b/>
          <w:spacing w:val="-2"/>
          <w:sz w:val="28"/>
          <w:szCs w:val="28"/>
        </w:rPr>
      </w:pPr>
      <w:r w:rsidRPr="001D4FDE">
        <w:rPr>
          <w:b/>
          <w:sz w:val="28"/>
          <w:szCs w:val="28"/>
        </w:rPr>
        <w:t xml:space="preserve">"О внесении изменений в </w:t>
      </w:r>
      <w:r w:rsidRPr="001D4FDE">
        <w:rPr>
          <w:b/>
          <w:spacing w:val="-2"/>
          <w:sz w:val="28"/>
          <w:szCs w:val="28"/>
        </w:rPr>
        <w:t xml:space="preserve">статью 4 Закона Чувашской Республики </w:t>
      </w:r>
    </w:p>
    <w:p w:rsidR="0081223D" w:rsidRDefault="00774AA7" w:rsidP="00ED41DC">
      <w:pPr>
        <w:jc w:val="center"/>
        <w:rPr>
          <w:b/>
          <w:spacing w:val="-2"/>
          <w:sz w:val="28"/>
          <w:szCs w:val="28"/>
        </w:rPr>
      </w:pPr>
      <w:r w:rsidRPr="001D4FDE">
        <w:rPr>
          <w:b/>
          <w:spacing w:val="-2"/>
          <w:sz w:val="28"/>
          <w:szCs w:val="28"/>
        </w:rPr>
        <w:t xml:space="preserve">"О государственной поддержке инвестиционной деятельности </w:t>
      </w:r>
    </w:p>
    <w:p w:rsidR="00774AA7" w:rsidRPr="0081223D" w:rsidRDefault="00774AA7" w:rsidP="00ED41DC">
      <w:pPr>
        <w:jc w:val="center"/>
        <w:rPr>
          <w:b/>
          <w:spacing w:val="-6"/>
        </w:rPr>
      </w:pPr>
      <w:r w:rsidRPr="0081223D">
        <w:rPr>
          <w:b/>
          <w:spacing w:val="-6"/>
          <w:sz w:val="28"/>
          <w:szCs w:val="28"/>
        </w:rPr>
        <w:t>в Чувашской Республике" и статьи 6 и 15 З</w:t>
      </w:r>
      <w:r w:rsidRPr="0081223D">
        <w:rPr>
          <w:b/>
          <w:bCs/>
          <w:spacing w:val="-6"/>
          <w:sz w:val="28"/>
          <w:szCs w:val="28"/>
        </w:rPr>
        <w:t>акона Чувашской Республ</w:t>
      </w:r>
      <w:r w:rsidRPr="0081223D">
        <w:rPr>
          <w:b/>
          <w:bCs/>
          <w:spacing w:val="-6"/>
          <w:sz w:val="28"/>
          <w:szCs w:val="28"/>
        </w:rPr>
        <w:t>и</w:t>
      </w:r>
      <w:r w:rsidRPr="0081223D">
        <w:rPr>
          <w:b/>
          <w:bCs/>
          <w:spacing w:val="-6"/>
          <w:sz w:val="28"/>
          <w:szCs w:val="28"/>
        </w:rPr>
        <w:t>ки</w:t>
      </w:r>
    </w:p>
    <w:p w:rsidR="006B16F6" w:rsidRDefault="00774AA7" w:rsidP="00ED41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FDE">
        <w:rPr>
          <w:b/>
          <w:sz w:val="28"/>
          <w:szCs w:val="28"/>
        </w:rPr>
        <w:t>"О промышленной политике в Чувашской Республике"</w:t>
      </w:r>
    </w:p>
    <w:p w:rsidR="00774AA7" w:rsidRPr="006D77FF" w:rsidRDefault="00774AA7" w:rsidP="00ED41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67BC" w:rsidRPr="006D77FF" w:rsidRDefault="000F063F" w:rsidP="00ED41DC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6D77FF">
        <w:rPr>
          <w:sz w:val="28"/>
          <w:szCs w:val="28"/>
        </w:rPr>
        <w:t xml:space="preserve">Проект закона Чувашской Республики </w:t>
      </w:r>
      <w:r w:rsidR="00774AA7" w:rsidRPr="006D77FF">
        <w:rPr>
          <w:sz w:val="28"/>
          <w:szCs w:val="28"/>
        </w:rPr>
        <w:t>"О внесении изменений в ст</w:t>
      </w:r>
      <w:r w:rsidR="00774AA7" w:rsidRPr="006D77FF">
        <w:rPr>
          <w:sz w:val="28"/>
          <w:szCs w:val="28"/>
        </w:rPr>
        <w:t>а</w:t>
      </w:r>
      <w:r w:rsidR="00774AA7" w:rsidRPr="006D77FF">
        <w:rPr>
          <w:sz w:val="28"/>
          <w:szCs w:val="28"/>
        </w:rPr>
        <w:t>тью 4 Закона Чувашской Республики "О государственной поддержке инв</w:t>
      </w:r>
      <w:r w:rsidR="00774AA7" w:rsidRPr="006D77FF">
        <w:rPr>
          <w:sz w:val="28"/>
          <w:szCs w:val="28"/>
        </w:rPr>
        <w:t>е</w:t>
      </w:r>
      <w:r w:rsidR="00774AA7" w:rsidRPr="006D77FF">
        <w:rPr>
          <w:sz w:val="28"/>
          <w:szCs w:val="28"/>
        </w:rPr>
        <w:t>стиционной деятельности в Чувашской Республике" и статьи 6 и 15 З</w:t>
      </w:r>
      <w:r w:rsidR="00774AA7" w:rsidRPr="006D77FF">
        <w:rPr>
          <w:bCs/>
          <w:sz w:val="28"/>
          <w:szCs w:val="28"/>
        </w:rPr>
        <w:t xml:space="preserve">акона </w:t>
      </w:r>
      <w:r w:rsidR="006D77FF">
        <w:rPr>
          <w:bCs/>
          <w:sz w:val="28"/>
          <w:szCs w:val="28"/>
        </w:rPr>
        <w:t>Чу</w:t>
      </w:r>
      <w:r w:rsidR="00774AA7" w:rsidRPr="006D77FF">
        <w:rPr>
          <w:bCs/>
          <w:sz w:val="28"/>
          <w:szCs w:val="28"/>
        </w:rPr>
        <w:t>вашской Республики</w:t>
      </w:r>
      <w:r w:rsidR="00774AA7" w:rsidRPr="006D77FF">
        <w:t xml:space="preserve"> </w:t>
      </w:r>
      <w:r w:rsidR="00774AA7" w:rsidRPr="006D77FF">
        <w:rPr>
          <w:sz w:val="28"/>
          <w:szCs w:val="28"/>
        </w:rPr>
        <w:t>"О промышленной политике в Чувашской Респу</w:t>
      </w:r>
      <w:r w:rsidR="00774AA7" w:rsidRPr="006D77FF">
        <w:rPr>
          <w:sz w:val="28"/>
          <w:szCs w:val="28"/>
        </w:rPr>
        <w:t>б</w:t>
      </w:r>
      <w:r w:rsidR="00774AA7" w:rsidRPr="006D77FF">
        <w:rPr>
          <w:sz w:val="28"/>
          <w:szCs w:val="28"/>
        </w:rPr>
        <w:t>лике"</w:t>
      </w:r>
      <w:r w:rsidR="006B16F6" w:rsidRPr="006D77FF">
        <w:rPr>
          <w:sz w:val="28"/>
          <w:szCs w:val="28"/>
        </w:rPr>
        <w:t xml:space="preserve"> </w:t>
      </w:r>
      <w:r w:rsidR="00D87FD6" w:rsidRPr="006D77FF">
        <w:rPr>
          <w:sz w:val="28"/>
          <w:szCs w:val="28"/>
        </w:rPr>
        <w:t>(далее – проект закона)</w:t>
      </w:r>
      <w:r w:rsidRPr="006D77FF">
        <w:rPr>
          <w:sz w:val="28"/>
          <w:szCs w:val="28"/>
        </w:rPr>
        <w:t xml:space="preserve"> </w:t>
      </w:r>
      <w:r w:rsidR="00DC3B30" w:rsidRPr="006D77FF">
        <w:rPr>
          <w:spacing w:val="-2"/>
          <w:sz w:val="28"/>
          <w:szCs w:val="28"/>
        </w:rPr>
        <w:t xml:space="preserve">разработан в связи с принятием Федерального закона 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от</w:t>
      </w:r>
      <w:r w:rsidR="00C074BE" w:rsidRPr="006D77FF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2</w:t>
      </w:r>
      <w:r w:rsidR="00C074BE" w:rsidRPr="006D77FF">
        <w:rPr>
          <w:rFonts w:eastAsiaTheme="minorHAnsi"/>
          <w:bCs/>
          <w:spacing w:val="-2"/>
          <w:sz w:val="28"/>
          <w:szCs w:val="28"/>
          <w:lang w:eastAsia="en-US"/>
        </w:rPr>
        <w:t xml:space="preserve"> августа 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2019</w:t>
      </w:r>
      <w:r w:rsidR="00C074BE" w:rsidRPr="006D77FF">
        <w:rPr>
          <w:rFonts w:eastAsiaTheme="minorHAnsi"/>
          <w:bCs/>
          <w:spacing w:val="-2"/>
          <w:sz w:val="28"/>
          <w:szCs w:val="28"/>
          <w:lang w:eastAsia="en-US"/>
        </w:rPr>
        <w:t xml:space="preserve"> года №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 xml:space="preserve"> 29</w:t>
      </w:r>
      <w:r w:rsidR="00774AA7" w:rsidRPr="006D77FF">
        <w:rPr>
          <w:rFonts w:eastAsiaTheme="minorHAnsi"/>
          <w:bCs/>
          <w:spacing w:val="-2"/>
          <w:sz w:val="28"/>
          <w:szCs w:val="28"/>
          <w:lang w:eastAsia="en-US"/>
        </w:rPr>
        <w:t>0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-ФЗ</w:t>
      </w:r>
      <w:r w:rsidR="00C074BE" w:rsidRPr="006D77FF">
        <w:rPr>
          <w:rFonts w:eastAsiaTheme="minorHAnsi"/>
          <w:bCs/>
          <w:spacing w:val="-2"/>
          <w:sz w:val="28"/>
          <w:szCs w:val="28"/>
          <w:lang w:eastAsia="en-US"/>
        </w:rPr>
        <w:t xml:space="preserve"> 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"О внесении изменений в Фед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е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ральный закон "</w:t>
      </w:r>
      <w:r w:rsidR="00774AA7" w:rsidRPr="006D77FF">
        <w:rPr>
          <w:spacing w:val="-2"/>
          <w:sz w:val="28"/>
          <w:szCs w:val="28"/>
        </w:rPr>
        <w:t xml:space="preserve">О промышленной политике </w:t>
      </w:r>
      <w:r w:rsidR="006D77FF" w:rsidRPr="006D77FF">
        <w:rPr>
          <w:rFonts w:eastAsiaTheme="minorHAnsi"/>
          <w:bCs/>
          <w:spacing w:val="-2"/>
          <w:sz w:val="28"/>
          <w:szCs w:val="28"/>
          <w:lang w:eastAsia="en-US"/>
        </w:rPr>
        <w:t xml:space="preserve">в Российской Федерации" 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в ч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а</w:t>
      </w:r>
      <w:r w:rsidR="00FD67BC" w:rsidRPr="006D77FF">
        <w:rPr>
          <w:rFonts w:eastAsiaTheme="minorHAnsi"/>
          <w:bCs/>
          <w:spacing w:val="-2"/>
          <w:sz w:val="28"/>
          <w:szCs w:val="28"/>
          <w:lang w:eastAsia="en-US"/>
        </w:rPr>
        <w:t>сти</w:t>
      </w:r>
      <w:r w:rsidR="009014E2" w:rsidRPr="006D77F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74AA7" w:rsidRPr="006D77FF">
        <w:rPr>
          <w:rFonts w:eastAsiaTheme="minorHAnsi"/>
          <w:bCs/>
          <w:sz w:val="28"/>
          <w:szCs w:val="28"/>
          <w:lang w:eastAsia="en-US"/>
        </w:rPr>
        <w:t xml:space="preserve">регулирования </w:t>
      </w:r>
      <w:r w:rsidR="00FD67BC" w:rsidRPr="006D77FF">
        <w:rPr>
          <w:rFonts w:eastAsiaTheme="minorHAnsi"/>
          <w:bCs/>
          <w:sz w:val="28"/>
          <w:szCs w:val="28"/>
          <w:lang w:eastAsia="en-US"/>
        </w:rPr>
        <w:t>с</w:t>
      </w:r>
      <w:r w:rsidR="00774AA7" w:rsidRPr="006D77FF">
        <w:rPr>
          <w:rFonts w:eastAsiaTheme="minorHAnsi"/>
          <w:bCs/>
          <w:sz w:val="28"/>
          <w:szCs w:val="28"/>
          <w:lang w:eastAsia="en-US"/>
        </w:rPr>
        <w:t>пециальных инвестиционных контрактов</w:t>
      </w:r>
      <w:r w:rsidR="00FD67BC" w:rsidRPr="006D77FF">
        <w:rPr>
          <w:rFonts w:eastAsiaTheme="minorHAnsi"/>
          <w:bCs/>
          <w:sz w:val="28"/>
          <w:szCs w:val="28"/>
          <w:lang w:eastAsia="en-US"/>
        </w:rPr>
        <w:t>"</w:t>
      </w:r>
      <w:r w:rsidR="00C074BE" w:rsidRPr="006D77FF">
        <w:rPr>
          <w:rFonts w:eastAsiaTheme="minorHAnsi"/>
          <w:bCs/>
          <w:sz w:val="28"/>
          <w:szCs w:val="28"/>
          <w:lang w:eastAsia="en-US"/>
        </w:rPr>
        <w:t>.</w:t>
      </w:r>
    </w:p>
    <w:p w:rsidR="008D21E9" w:rsidRPr="006D77FF" w:rsidRDefault="0037409F" w:rsidP="00ED41DC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6D77FF">
        <w:rPr>
          <w:spacing w:val="-2"/>
          <w:sz w:val="28"/>
          <w:szCs w:val="28"/>
        </w:rPr>
        <w:t>Согласно у</w:t>
      </w:r>
      <w:r w:rsidR="009014E2" w:rsidRPr="006D77FF">
        <w:rPr>
          <w:spacing w:val="-2"/>
          <w:sz w:val="28"/>
          <w:szCs w:val="28"/>
        </w:rPr>
        <w:t>к</w:t>
      </w:r>
      <w:r w:rsidR="0047402D" w:rsidRPr="006D77FF">
        <w:rPr>
          <w:spacing w:val="-2"/>
          <w:sz w:val="28"/>
          <w:szCs w:val="28"/>
        </w:rPr>
        <w:t>азанн</w:t>
      </w:r>
      <w:r w:rsidRPr="006D77FF">
        <w:rPr>
          <w:spacing w:val="-2"/>
          <w:sz w:val="28"/>
          <w:szCs w:val="28"/>
        </w:rPr>
        <w:t>ому</w:t>
      </w:r>
      <w:r w:rsidR="0047402D" w:rsidRPr="006D77FF">
        <w:rPr>
          <w:spacing w:val="-2"/>
          <w:sz w:val="28"/>
          <w:szCs w:val="28"/>
        </w:rPr>
        <w:t xml:space="preserve"> </w:t>
      </w:r>
      <w:r w:rsidR="001A6089" w:rsidRPr="006D77FF">
        <w:rPr>
          <w:spacing w:val="-2"/>
          <w:sz w:val="28"/>
          <w:szCs w:val="28"/>
        </w:rPr>
        <w:t>Федеральн</w:t>
      </w:r>
      <w:r w:rsidRPr="006D77FF">
        <w:rPr>
          <w:spacing w:val="-2"/>
          <w:sz w:val="28"/>
          <w:szCs w:val="28"/>
        </w:rPr>
        <w:t>ому</w:t>
      </w:r>
      <w:r w:rsidR="001A6089" w:rsidRPr="006D77FF">
        <w:rPr>
          <w:spacing w:val="-2"/>
          <w:sz w:val="28"/>
          <w:szCs w:val="28"/>
        </w:rPr>
        <w:t xml:space="preserve"> закон</w:t>
      </w:r>
      <w:r w:rsidRPr="006D77FF">
        <w:rPr>
          <w:spacing w:val="-2"/>
          <w:sz w:val="28"/>
          <w:szCs w:val="28"/>
        </w:rPr>
        <w:t>у</w:t>
      </w:r>
      <w:r w:rsidR="007A0647" w:rsidRPr="006D77FF">
        <w:rPr>
          <w:spacing w:val="-2"/>
          <w:sz w:val="28"/>
          <w:szCs w:val="28"/>
        </w:rPr>
        <w:t xml:space="preserve"> существенн</w:t>
      </w:r>
      <w:r w:rsidRPr="006D77FF">
        <w:rPr>
          <w:spacing w:val="-2"/>
          <w:sz w:val="28"/>
          <w:szCs w:val="28"/>
        </w:rPr>
        <w:t>о</w:t>
      </w:r>
      <w:r w:rsidR="007A0647" w:rsidRPr="006D77FF">
        <w:rPr>
          <w:spacing w:val="-2"/>
          <w:sz w:val="28"/>
          <w:szCs w:val="28"/>
        </w:rPr>
        <w:t xml:space="preserve"> изменен п</w:t>
      </w:r>
      <w:r w:rsidR="007A0647" w:rsidRPr="006D77FF">
        <w:rPr>
          <w:spacing w:val="-2"/>
          <w:sz w:val="28"/>
          <w:szCs w:val="28"/>
        </w:rPr>
        <w:t>о</w:t>
      </w:r>
      <w:r w:rsidR="007A0647" w:rsidRPr="006D77FF">
        <w:rPr>
          <w:spacing w:val="-2"/>
          <w:sz w:val="28"/>
          <w:szCs w:val="28"/>
        </w:rPr>
        <w:t>рядок заключения специальн</w:t>
      </w:r>
      <w:r w:rsidR="00BE007B" w:rsidRPr="006D77FF">
        <w:rPr>
          <w:spacing w:val="-2"/>
          <w:sz w:val="28"/>
          <w:szCs w:val="28"/>
        </w:rPr>
        <w:t>ого</w:t>
      </w:r>
      <w:r w:rsidR="007A0647" w:rsidRPr="006D77FF">
        <w:rPr>
          <w:spacing w:val="-2"/>
          <w:sz w:val="28"/>
          <w:szCs w:val="28"/>
        </w:rPr>
        <w:t xml:space="preserve"> инвестиционн</w:t>
      </w:r>
      <w:r w:rsidR="00BE007B" w:rsidRPr="006D77FF">
        <w:rPr>
          <w:spacing w:val="-2"/>
          <w:sz w:val="28"/>
          <w:szCs w:val="28"/>
        </w:rPr>
        <w:t>ого</w:t>
      </w:r>
      <w:r w:rsidR="007A0647" w:rsidRPr="006D77FF">
        <w:rPr>
          <w:spacing w:val="-2"/>
          <w:sz w:val="28"/>
          <w:szCs w:val="28"/>
        </w:rPr>
        <w:t xml:space="preserve"> контракт</w:t>
      </w:r>
      <w:r w:rsidR="00BE007B" w:rsidRPr="006D77FF">
        <w:rPr>
          <w:spacing w:val="-2"/>
          <w:sz w:val="28"/>
          <w:szCs w:val="28"/>
        </w:rPr>
        <w:t>а</w:t>
      </w:r>
      <w:r w:rsidRPr="006D77FF">
        <w:rPr>
          <w:spacing w:val="-2"/>
          <w:sz w:val="28"/>
          <w:szCs w:val="28"/>
        </w:rPr>
        <w:t xml:space="preserve">. </w:t>
      </w:r>
      <w:r w:rsidRPr="006D77FF">
        <w:rPr>
          <w:spacing w:val="-4"/>
          <w:sz w:val="28"/>
          <w:szCs w:val="28"/>
        </w:rPr>
        <w:t>В</w:t>
      </w:r>
      <w:r w:rsidR="007A0647" w:rsidRPr="006D77FF">
        <w:rPr>
          <w:spacing w:val="-4"/>
          <w:sz w:val="28"/>
          <w:szCs w:val="28"/>
        </w:rPr>
        <w:t xml:space="preserve"> </w:t>
      </w:r>
      <w:r w:rsidR="0081223D">
        <w:rPr>
          <w:spacing w:val="-4"/>
          <w:sz w:val="28"/>
          <w:szCs w:val="28"/>
        </w:rPr>
        <w:t>частности,</w:t>
      </w:r>
      <w:bookmarkStart w:id="0" w:name="_GoBack"/>
      <w:bookmarkEnd w:id="0"/>
      <w:r w:rsidR="007A0647" w:rsidRPr="006D77FF">
        <w:rPr>
          <w:spacing w:val="-4"/>
          <w:sz w:val="28"/>
          <w:szCs w:val="28"/>
        </w:rPr>
        <w:t xml:space="preserve"> предусматривается</w:t>
      </w:r>
      <w:r w:rsidR="006D77FF" w:rsidRPr="006D77FF">
        <w:rPr>
          <w:spacing w:val="-4"/>
          <w:sz w:val="28"/>
          <w:szCs w:val="28"/>
        </w:rPr>
        <w:t xml:space="preserve"> </w:t>
      </w:r>
      <w:r w:rsidR="007A0647" w:rsidRPr="006D77FF">
        <w:rPr>
          <w:rFonts w:eastAsiaTheme="minorHAnsi"/>
          <w:spacing w:val="-4"/>
          <w:sz w:val="28"/>
          <w:szCs w:val="28"/>
          <w:lang w:eastAsia="en-US"/>
        </w:rPr>
        <w:t xml:space="preserve">уточнение предмета </w:t>
      </w:r>
      <w:r w:rsidR="00BE007B" w:rsidRPr="006D77FF">
        <w:rPr>
          <w:spacing w:val="-4"/>
          <w:sz w:val="28"/>
          <w:szCs w:val="28"/>
        </w:rPr>
        <w:t>специального инвестиционного ко</w:t>
      </w:r>
      <w:r w:rsidR="00BE007B" w:rsidRPr="006D77FF">
        <w:rPr>
          <w:spacing w:val="-4"/>
          <w:sz w:val="28"/>
          <w:szCs w:val="28"/>
        </w:rPr>
        <w:t>н</w:t>
      </w:r>
      <w:r w:rsidR="00BE007B" w:rsidRPr="006D77FF">
        <w:rPr>
          <w:spacing w:val="-4"/>
          <w:sz w:val="28"/>
          <w:szCs w:val="28"/>
        </w:rPr>
        <w:t>тракта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 xml:space="preserve">, </w:t>
      </w:r>
      <w:r w:rsidR="00ED41DC" w:rsidRPr="006D77FF">
        <w:rPr>
          <w:rFonts w:eastAsiaTheme="minorHAnsi"/>
          <w:spacing w:val="-2"/>
          <w:sz w:val="28"/>
          <w:szCs w:val="28"/>
          <w:lang w:eastAsia="en-US"/>
        </w:rPr>
        <w:t>к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>оторым буд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>е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>т являться разработка и (или) внедрение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>совреме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>н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>ных технологий,</w:t>
      </w:r>
      <w:r w:rsidR="00F76D4B" w:rsidRPr="006D77FF">
        <w:rPr>
          <w:rFonts w:eastAsiaTheme="minorHAnsi"/>
          <w:spacing w:val="-2"/>
          <w:sz w:val="28"/>
          <w:szCs w:val="28"/>
          <w:lang w:eastAsia="en-US"/>
        </w:rPr>
        <w:t xml:space="preserve"> перечень которых утверждается Правительством Росси</w:t>
      </w:r>
      <w:r w:rsidR="00F76D4B" w:rsidRPr="006D77FF">
        <w:rPr>
          <w:rFonts w:eastAsiaTheme="minorHAnsi"/>
          <w:spacing w:val="-2"/>
          <w:sz w:val="28"/>
          <w:szCs w:val="28"/>
          <w:lang w:eastAsia="en-US"/>
        </w:rPr>
        <w:t>й</w:t>
      </w:r>
      <w:r w:rsidR="00F76D4B" w:rsidRPr="006D77FF">
        <w:rPr>
          <w:rFonts w:eastAsiaTheme="minorHAnsi"/>
          <w:spacing w:val="-2"/>
          <w:sz w:val="28"/>
          <w:szCs w:val="28"/>
          <w:lang w:eastAsia="en-US"/>
        </w:rPr>
        <w:t>ской Федерации, и</w:t>
      </w:r>
      <w:r w:rsidR="007A0647" w:rsidRPr="006D77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7C228B" w:rsidRPr="006D77FF">
        <w:rPr>
          <w:rFonts w:eastAsiaTheme="minorHAnsi"/>
          <w:spacing w:val="-2"/>
          <w:sz w:val="28"/>
          <w:szCs w:val="28"/>
          <w:lang w:eastAsia="en-US"/>
        </w:rPr>
        <w:t>применение которых позволяет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7C228B" w:rsidRPr="006D77FF">
        <w:rPr>
          <w:rFonts w:eastAsiaTheme="minorHAnsi"/>
          <w:spacing w:val="-2"/>
          <w:sz w:val="28"/>
          <w:szCs w:val="28"/>
          <w:lang w:eastAsia="en-US"/>
        </w:rPr>
        <w:t>осуществлять произво</w:t>
      </w:r>
      <w:r w:rsidR="007C228B" w:rsidRPr="006D77FF">
        <w:rPr>
          <w:rFonts w:eastAsiaTheme="minorHAnsi"/>
          <w:spacing w:val="-2"/>
          <w:sz w:val="28"/>
          <w:szCs w:val="28"/>
          <w:lang w:eastAsia="en-US"/>
        </w:rPr>
        <w:t>д</w:t>
      </w:r>
      <w:r w:rsidR="007C228B" w:rsidRPr="006D77FF">
        <w:rPr>
          <w:rFonts w:eastAsiaTheme="minorHAnsi"/>
          <w:spacing w:val="-2"/>
          <w:sz w:val="28"/>
          <w:szCs w:val="28"/>
          <w:lang w:eastAsia="en-US"/>
        </w:rPr>
        <w:t xml:space="preserve">ство </w:t>
      </w:r>
      <w:r w:rsidR="00F76D4B" w:rsidRPr="006D77FF">
        <w:rPr>
          <w:rFonts w:eastAsiaTheme="minorHAnsi"/>
          <w:spacing w:val="-2"/>
          <w:sz w:val="28"/>
          <w:szCs w:val="28"/>
          <w:lang w:eastAsia="en-US"/>
        </w:rPr>
        <w:t xml:space="preserve">конкурентоспособной </w:t>
      </w:r>
      <w:r w:rsidR="007C228B" w:rsidRPr="006D77FF">
        <w:rPr>
          <w:rFonts w:eastAsiaTheme="minorHAnsi"/>
          <w:spacing w:val="-2"/>
          <w:sz w:val="28"/>
          <w:szCs w:val="28"/>
          <w:lang w:eastAsia="en-US"/>
        </w:rPr>
        <w:t>промышленной продукции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>. Кроме того</w:t>
      </w:r>
      <w:r w:rsidR="00ED41DC" w:rsidRPr="006D77FF">
        <w:rPr>
          <w:rFonts w:eastAsiaTheme="minorHAnsi"/>
          <w:spacing w:val="-2"/>
          <w:sz w:val="28"/>
          <w:szCs w:val="28"/>
          <w:lang w:eastAsia="en-US"/>
        </w:rPr>
        <w:t>,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расш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>и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ряется круг участников </w:t>
      </w:r>
      <w:r w:rsidR="008D21E9" w:rsidRPr="006D77FF">
        <w:rPr>
          <w:spacing w:val="-2"/>
          <w:sz w:val="28"/>
          <w:szCs w:val="28"/>
        </w:rPr>
        <w:t>специального инвестиционного контракта</w:t>
      </w:r>
      <w:r w:rsidR="00230F3A" w:rsidRPr="006D77FF">
        <w:rPr>
          <w:spacing w:val="-2"/>
          <w:sz w:val="28"/>
          <w:szCs w:val="28"/>
        </w:rPr>
        <w:t>, предусматрив</w:t>
      </w:r>
      <w:r w:rsidR="00230F3A" w:rsidRPr="006D77FF">
        <w:rPr>
          <w:spacing w:val="-2"/>
          <w:sz w:val="28"/>
          <w:szCs w:val="28"/>
        </w:rPr>
        <w:t>а</w:t>
      </w:r>
      <w:r w:rsidR="00230F3A" w:rsidRPr="006D77FF">
        <w:rPr>
          <w:spacing w:val="-2"/>
          <w:sz w:val="28"/>
          <w:szCs w:val="28"/>
        </w:rPr>
        <w:t>ется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обязательное одновременное участие в качестве сторон</w:t>
      </w:r>
      <w:r w:rsidR="00AF1ECF" w:rsidRPr="006D77FF">
        <w:rPr>
          <w:rFonts w:eastAsiaTheme="minorHAnsi"/>
          <w:spacing w:val="-2"/>
          <w:sz w:val="28"/>
          <w:szCs w:val="28"/>
          <w:lang w:eastAsia="en-US"/>
        </w:rPr>
        <w:t>ы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D21E9" w:rsidRPr="006D77FF">
        <w:rPr>
          <w:spacing w:val="-2"/>
          <w:sz w:val="28"/>
          <w:szCs w:val="28"/>
        </w:rPr>
        <w:t>сп</w:t>
      </w:r>
      <w:r w:rsidR="008D21E9" w:rsidRPr="006D77FF">
        <w:rPr>
          <w:spacing w:val="-2"/>
          <w:sz w:val="28"/>
          <w:szCs w:val="28"/>
        </w:rPr>
        <w:t>е</w:t>
      </w:r>
      <w:r w:rsidR="008D21E9" w:rsidRPr="006D77FF">
        <w:rPr>
          <w:spacing w:val="-2"/>
          <w:sz w:val="28"/>
          <w:szCs w:val="28"/>
        </w:rPr>
        <w:t>циального инвестиционного контракта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AF1ECF" w:rsidRPr="006D77FF">
        <w:rPr>
          <w:rFonts w:eastAsiaTheme="minorHAnsi"/>
          <w:spacing w:val="-2"/>
          <w:sz w:val="28"/>
          <w:szCs w:val="28"/>
          <w:lang w:eastAsia="en-US"/>
        </w:rPr>
        <w:t>Российской Федерации</w:t>
      </w:r>
      <w:r w:rsidR="00D846EC" w:rsidRPr="006D77FF">
        <w:rPr>
          <w:rFonts w:eastAsiaTheme="minorHAnsi"/>
          <w:spacing w:val="-2"/>
          <w:sz w:val="28"/>
          <w:szCs w:val="28"/>
          <w:lang w:eastAsia="en-US"/>
        </w:rPr>
        <w:t>,</w:t>
      </w:r>
      <w:r w:rsidR="00AF1ECF" w:rsidRPr="006D77FF">
        <w:rPr>
          <w:rFonts w:eastAsiaTheme="minorHAnsi"/>
          <w:spacing w:val="-2"/>
          <w:sz w:val="28"/>
          <w:szCs w:val="28"/>
          <w:lang w:eastAsia="en-US"/>
        </w:rPr>
        <w:t xml:space="preserve"> субъект</w:t>
      </w:r>
      <w:r w:rsidR="00D846EC" w:rsidRPr="006D77FF">
        <w:rPr>
          <w:rFonts w:eastAsiaTheme="minorHAnsi"/>
          <w:spacing w:val="-2"/>
          <w:sz w:val="28"/>
          <w:szCs w:val="28"/>
          <w:lang w:eastAsia="en-US"/>
        </w:rPr>
        <w:t>а</w:t>
      </w:r>
      <w:r w:rsidR="00AF1ECF" w:rsidRPr="006D77FF">
        <w:rPr>
          <w:rFonts w:eastAsiaTheme="minorHAnsi"/>
          <w:spacing w:val="-2"/>
          <w:sz w:val="28"/>
          <w:szCs w:val="28"/>
          <w:lang w:eastAsia="en-US"/>
        </w:rPr>
        <w:t xml:space="preserve"> Российской Федерации, муниципальн</w:t>
      </w:r>
      <w:r w:rsidR="00D846EC" w:rsidRPr="006D77FF">
        <w:rPr>
          <w:rFonts w:eastAsiaTheme="minorHAnsi"/>
          <w:spacing w:val="-2"/>
          <w:sz w:val="28"/>
          <w:szCs w:val="28"/>
          <w:lang w:eastAsia="en-US"/>
        </w:rPr>
        <w:t xml:space="preserve">ого </w:t>
      </w:r>
      <w:r w:rsidR="00AF1ECF" w:rsidRPr="006D77FF">
        <w:rPr>
          <w:rFonts w:eastAsiaTheme="minorHAnsi"/>
          <w:spacing w:val="-2"/>
          <w:sz w:val="28"/>
          <w:szCs w:val="28"/>
          <w:lang w:eastAsia="en-US"/>
        </w:rPr>
        <w:t>образовани</w:t>
      </w:r>
      <w:r w:rsidR="00D846EC" w:rsidRPr="006D77FF">
        <w:rPr>
          <w:rFonts w:eastAsiaTheme="minorHAnsi"/>
          <w:spacing w:val="-2"/>
          <w:sz w:val="28"/>
          <w:szCs w:val="28"/>
          <w:lang w:eastAsia="en-US"/>
        </w:rPr>
        <w:t>я</w:t>
      </w:r>
      <w:r w:rsidR="00AF1ECF" w:rsidRPr="006D77FF">
        <w:rPr>
          <w:rFonts w:eastAsiaTheme="minorHAnsi"/>
          <w:spacing w:val="-2"/>
          <w:sz w:val="28"/>
          <w:szCs w:val="28"/>
          <w:lang w:eastAsia="en-US"/>
        </w:rPr>
        <w:t xml:space="preserve"> (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>при этом полностью исключае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>т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ся возможность заключения </w:t>
      </w:r>
      <w:r w:rsidR="008D21E9" w:rsidRPr="006D77FF">
        <w:rPr>
          <w:spacing w:val="-2"/>
          <w:sz w:val="28"/>
          <w:szCs w:val="28"/>
        </w:rPr>
        <w:t>специального инвестиционного ко</w:t>
      </w:r>
      <w:r w:rsidR="008D21E9" w:rsidRPr="006D77FF">
        <w:rPr>
          <w:spacing w:val="-2"/>
          <w:sz w:val="28"/>
          <w:szCs w:val="28"/>
        </w:rPr>
        <w:t>н</w:t>
      </w:r>
      <w:r w:rsidR="008D21E9" w:rsidRPr="006D77FF">
        <w:rPr>
          <w:spacing w:val="-2"/>
          <w:sz w:val="28"/>
          <w:szCs w:val="28"/>
        </w:rPr>
        <w:t>тракта</w:t>
      </w:r>
      <w:r w:rsidR="008D21E9" w:rsidRPr="006D77FF">
        <w:rPr>
          <w:rFonts w:eastAsiaTheme="minorHAnsi"/>
          <w:spacing w:val="-2"/>
          <w:sz w:val="28"/>
          <w:szCs w:val="28"/>
          <w:lang w:eastAsia="en-US"/>
        </w:rPr>
        <w:t xml:space="preserve"> без 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участия Российской Федерации</w:t>
      </w:r>
      <w:r w:rsidR="00AF1ECF" w:rsidRPr="006D77FF">
        <w:rPr>
          <w:rFonts w:eastAsiaTheme="minorHAnsi"/>
          <w:spacing w:val="-4"/>
          <w:sz w:val="28"/>
          <w:szCs w:val="28"/>
          <w:lang w:eastAsia="en-US"/>
        </w:rPr>
        <w:t>)</w:t>
      </w:r>
      <w:r w:rsidR="008D21E9" w:rsidRPr="006D77FF">
        <w:rPr>
          <w:spacing w:val="-4"/>
          <w:sz w:val="28"/>
          <w:szCs w:val="28"/>
        </w:rPr>
        <w:t xml:space="preserve">, </w:t>
      </w:r>
      <w:r w:rsidR="00AF1ECF" w:rsidRPr="006D77FF">
        <w:rPr>
          <w:spacing w:val="-4"/>
          <w:sz w:val="28"/>
          <w:szCs w:val="28"/>
        </w:rPr>
        <w:t xml:space="preserve">к обязательствам которых относится </w:t>
      </w:r>
      <w:r w:rsidR="008D21E9" w:rsidRPr="006D77FF">
        <w:rPr>
          <w:rFonts w:eastAsiaTheme="minorHAnsi"/>
          <w:sz w:val="28"/>
          <w:szCs w:val="28"/>
          <w:lang w:eastAsia="en-US"/>
        </w:rPr>
        <w:t>обе</w:t>
      </w:r>
      <w:r w:rsidR="008D21E9" w:rsidRPr="006D77FF">
        <w:rPr>
          <w:rFonts w:eastAsiaTheme="minorHAnsi"/>
          <w:sz w:val="28"/>
          <w:szCs w:val="28"/>
          <w:lang w:eastAsia="en-US"/>
        </w:rPr>
        <w:t>с</w:t>
      </w:r>
      <w:r w:rsidR="008D21E9" w:rsidRPr="006D77FF">
        <w:rPr>
          <w:rFonts w:eastAsiaTheme="minorHAnsi"/>
          <w:sz w:val="28"/>
          <w:szCs w:val="28"/>
          <w:lang w:eastAsia="en-US"/>
        </w:rPr>
        <w:t>печ</w:t>
      </w:r>
      <w:r w:rsidR="00AF1ECF" w:rsidRPr="006D77FF">
        <w:rPr>
          <w:rFonts w:eastAsiaTheme="minorHAnsi"/>
          <w:sz w:val="28"/>
          <w:szCs w:val="28"/>
          <w:lang w:eastAsia="en-US"/>
        </w:rPr>
        <w:t>ение</w:t>
      </w:r>
      <w:r w:rsidR="008D21E9" w:rsidRPr="006D77FF">
        <w:rPr>
          <w:rFonts w:eastAsiaTheme="minorHAnsi"/>
          <w:sz w:val="28"/>
          <w:szCs w:val="28"/>
          <w:lang w:eastAsia="en-US"/>
        </w:rPr>
        <w:t xml:space="preserve"> стабильност</w:t>
      </w:r>
      <w:r w:rsidR="00AF1ECF" w:rsidRPr="006D77FF">
        <w:rPr>
          <w:rFonts w:eastAsiaTheme="minorHAnsi"/>
          <w:sz w:val="28"/>
          <w:szCs w:val="28"/>
          <w:lang w:eastAsia="en-US"/>
        </w:rPr>
        <w:t>и</w:t>
      </w:r>
      <w:r w:rsidR="008D21E9" w:rsidRPr="006D77FF">
        <w:rPr>
          <w:rFonts w:eastAsiaTheme="minorHAnsi"/>
          <w:sz w:val="28"/>
          <w:szCs w:val="28"/>
          <w:lang w:eastAsia="en-US"/>
        </w:rPr>
        <w:t xml:space="preserve"> условий ведения хозяйственной деятел</w:t>
      </w:r>
      <w:r w:rsidR="008D21E9" w:rsidRPr="006D77FF">
        <w:rPr>
          <w:rFonts w:eastAsiaTheme="minorHAnsi"/>
          <w:sz w:val="28"/>
          <w:szCs w:val="28"/>
          <w:lang w:eastAsia="en-US"/>
        </w:rPr>
        <w:t>ь</w:t>
      </w:r>
      <w:r w:rsidR="008D21E9" w:rsidRPr="006D77FF">
        <w:rPr>
          <w:rFonts w:eastAsiaTheme="minorHAnsi"/>
          <w:sz w:val="28"/>
          <w:szCs w:val="28"/>
          <w:lang w:eastAsia="en-US"/>
        </w:rPr>
        <w:t>ности для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 xml:space="preserve"> инвестора и примен</w:t>
      </w:r>
      <w:r w:rsidR="00AF1ECF" w:rsidRPr="006D77FF">
        <w:rPr>
          <w:rFonts w:eastAsiaTheme="minorHAnsi"/>
          <w:spacing w:val="-4"/>
          <w:sz w:val="28"/>
          <w:szCs w:val="28"/>
          <w:lang w:eastAsia="en-US"/>
        </w:rPr>
        <w:t>ени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я мер стимулирования деятельности в сфере промы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ш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ленности, предусмотренные специальным инвестиционным контрактом в с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о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ответствии с законодательством Российской Федерации, закон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о</w:t>
      </w:r>
      <w:r w:rsidR="008D21E9" w:rsidRPr="006D77FF">
        <w:rPr>
          <w:rFonts w:eastAsiaTheme="minorHAnsi"/>
          <w:spacing w:val="-4"/>
          <w:sz w:val="28"/>
          <w:szCs w:val="28"/>
          <w:lang w:eastAsia="en-US"/>
        </w:rPr>
        <w:t>дательством субъекта Российской Федерации, муниципальными правовыми актами</w:t>
      </w:r>
      <w:r w:rsidR="00ED41DC" w:rsidRPr="006D77FF">
        <w:rPr>
          <w:rFonts w:eastAsiaTheme="minorHAnsi"/>
          <w:spacing w:val="-2"/>
          <w:sz w:val="28"/>
          <w:szCs w:val="28"/>
          <w:lang w:eastAsia="en-US"/>
        </w:rPr>
        <w:t>.</w:t>
      </w:r>
    </w:p>
    <w:p w:rsidR="00F92BFA" w:rsidRPr="006D77FF" w:rsidRDefault="00AD2AE5" w:rsidP="00ED41DC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6D77FF">
        <w:rPr>
          <w:spacing w:val="-2"/>
          <w:sz w:val="28"/>
          <w:szCs w:val="28"/>
        </w:rPr>
        <w:t xml:space="preserve">Проектом закона </w:t>
      </w:r>
      <w:r w:rsidR="00BE7AF4" w:rsidRPr="006D77FF">
        <w:rPr>
          <w:spacing w:val="-2"/>
          <w:sz w:val="28"/>
          <w:szCs w:val="28"/>
        </w:rPr>
        <w:t xml:space="preserve">предлагается внести </w:t>
      </w:r>
      <w:r w:rsidRPr="006D77FF">
        <w:rPr>
          <w:spacing w:val="-2"/>
          <w:sz w:val="28"/>
          <w:szCs w:val="28"/>
        </w:rPr>
        <w:t xml:space="preserve">изменения </w:t>
      </w:r>
      <w:r w:rsidR="00BE7AF4" w:rsidRPr="006D77FF">
        <w:rPr>
          <w:spacing w:val="-2"/>
          <w:sz w:val="28"/>
          <w:szCs w:val="28"/>
        </w:rPr>
        <w:t xml:space="preserve">в </w:t>
      </w:r>
      <w:r w:rsidR="0037409F" w:rsidRPr="006D77FF">
        <w:rPr>
          <w:spacing w:val="-2"/>
          <w:sz w:val="28"/>
          <w:szCs w:val="28"/>
        </w:rPr>
        <w:t>законы Чувашской Республики от 25 мая 2004 года № 8 "О государственной поддержке инв</w:t>
      </w:r>
      <w:r w:rsidR="0037409F" w:rsidRPr="006D77FF">
        <w:rPr>
          <w:spacing w:val="-2"/>
          <w:sz w:val="28"/>
          <w:szCs w:val="28"/>
        </w:rPr>
        <w:t>е</w:t>
      </w:r>
      <w:r w:rsidR="0037409F" w:rsidRPr="006D77FF">
        <w:rPr>
          <w:spacing w:val="-2"/>
          <w:sz w:val="28"/>
          <w:szCs w:val="28"/>
        </w:rPr>
        <w:t xml:space="preserve">стиционной деятельности в Чувашской Республике" и </w:t>
      </w:r>
      <w:r w:rsidR="00D03BA5" w:rsidRPr="006D77FF">
        <w:rPr>
          <w:spacing w:val="-2"/>
          <w:sz w:val="28"/>
          <w:szCs w:val="28"/>
        </w:rPr>
        <w:t xml:space="preserve">от </w:t>
      </w:r>
      <w:r w:rsidR="00CF23C7" w:rsidRPr="006D77FF">
        <w:rPr>
          <w:spacing w:val="-2"/>
          <w:sz w:val="28"/>
          <w:szCs w:val="28"/>
        </w:rPr>
        <w:t>9 октября 20</w:t>
      </w:r>
      <w:r w:rsidR="00D03BA5" w:rsidRPr="006D77FF">
        <w:rPr>
          <w:spacing w:val="-2"/>
          <w:sz w:val="28"/>
          <w:szCs w:val="28"/>
        </w:rPr>
        <w:t>15</w:t>
      </w:r>
      <w:r w:rsidR="00CF23C7" w:rsidRPr="006D77FF">
        <w:rPr>
          <w:spacing w:val="-2"/>
          <w:sz w:val="28"/>
          <w:szCs w:val="28"/>
        </w:rPr>
        <w:t xml:space="preserve"> г</w:t>
      </w:r>
      <w:r w:rsidR="00CF23C7" w:rsidRPr="006D77FF">
        <w:rPr>
          <w:spacing w:val="-2"/>
          <w:sz w:val="28"/>
          <w:szCs w:val="28"/>
        </w:rPr>
        <w:t>о</w:t>
      </w:r>
      <w:r w:rsidR="00CF23C7" w:rsidRPr="006D77FF">
        <w:rPr>
          <w:spacing w:val="-2"/>
          <w:sz w:val="28"/>
          <w:szCs w:val="28"/>
        </w:rPr>
        <w:t>да № 5</w:t>
      </w:r>
      <w:r w:rsidR="00D03BA5" w:rsidRPr="006D77FF">
        <w:rPr>
          <w:spacing w:val="-2"/>
          <w:sz w:val="28"/>
          <w:szCs w:val="28"/>
        </w:rPr>
        <w:t>0</w:t>
      </w:r>
      <w:r w:rsidR="00CF23C7" w:rsidRPr="006D77FF">
        <w:rPr>
          <w:spacing w:val="-2"/>
          <w:sz w:val="28"/>
          <w:szCs w:val="28"/>
        </w:rPr>
        <w:t xml:space="preserve"> </w:t>
      </w:r>
      <w:r w:rsidR="00D03BA5" w:rsidRPr="006D77FF">
        <w:rPr>
          <w:spacing w:val="-2"/>
          <w:sz w:val="28"/>
          <w:szCs w:val="28"/>
        </w:rPr>
        <w:t xml:space="preserve">"О промышленной политике в Чувашской Республике" </w:t>
      </w:r>
      <w:r w:rsidRPr="006D77FF">
        <w:rPr>
          <w:spacing w:val="-2"/>
          <w:sz w:val="28"/>
          <w:szCs w:val="28"/>
        </w:rPr>
        <w:t xml:space="preserve">в целях приведения </w:t>
      </w:r>
      <w:r w:rsidR="006B04F4" w:rsidRPr="006D77FF">
        <w:rPr>
          <w:spacing w:val="-2"/>
          <w:sz w:val="28"/>
          <w:szCs w:val="28"/>
        </w:rPr>
        <w:t>их</w:t>
      </w:r>
      <w:r w:rsidRPr="006D77FF">
        <w:rPr>
          <w:spacing w:val="-2"/>
          <w:sz w:val="28"/>
          <w:szCs w:val="28"/>
        </w:rPr>
        <w:t xml:space="preserve"> в соответствие с законодательством Российской Федерации</w:t>
      </w:r>
      <w:r w:rsidR="00CF23C7" w:rsidRPr="006D77FF">
        <w:rPr>
          <w:spacing w:val="-2"/>
          <w:sz w:val="28"/>
          <w:szCs w:val="28"/>
        </w:rPr>
        <w:t>.</w:t>
      </w:r>
    </w:p>
    <w:p w:rsidR="000F1BE9" w:rsidRPr="00D550F1" w:rsidRDefault="00267243" w:rsidP="00ED41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077DA">
        <w:rPr>
          <w:sz w:val="28"/>
          <w:szCs w:val="28"/>
        </w:rPr>
        <w:t xml:space="preserve">Проект закона не </w:t>
      </w:r>
      <w:r>
        <w:rPr>
          <w:sz w:val="28"/>
          <w:szCs w:val="28"/>
        </w:rPr>
        <w:t>вводит новые, не изменяет ранее предусмотренные нормативными правовыми актами Чувашской Республики обязанности для субъектов предпринимательской деятельности, а также не устанавливает, не изменяет и не отменяет ранее установленную ответственность за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шение нормативных правовых актов Чувашской Республики, затрагива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вопросы осуществления предпринимательской деятельности,</w:t>
      </w:r>
      <w:r w:rsidRPr="009077DA">
        <w:rPr>
          <w:sz w:val="28"/>
          <w:szCs w:val="28"/>
        </w:rPr>
        <w:t xml:space="preserve"> в связи </w:t>
      </w:r>
      <w:r w:rsidR="00270374">
        <w:rPr>
          <w:sz w:val="28"/>
          <w:szCs w:val="28"/>
        </w:rPr>
        <w:br/>
      </w:r>
      <w:r w:rsidRPr="009077DA">
        <w:rPr>
          <w:sz w:val="28"/>
          <w:szCs w:val="28"/>
        </w:rPr>
        <w:t>с этим проведени</w:t>
      </w:r>
      <w:r>
        <w:rPr>
          <w:sz w:val="28"/>
          <w:szCs w:val="28"/>
        </w:rPr>
        <w:t>е</w:t>
      </w:r>
      <w:r w:rsidRPr="009077DA">
        <w:rPr>
          <w:sz w:val="28"/>
          <w:szCs w:val="28"/>
        </w:rPr>
        <w:t xml:space="preserve"> оценки регулирующего воздействия проекта закона не требуется.</w:t>
      </w:r>
    </w:p>
    <w:sectPr w:rsidR="000F1BE9" w:rsidRPr="00D550F1" w:rsidSect="0081223D">
      <w:headerReference w:type="default" r:id="rId8"/>
      <w:pgSz w:w="11906" w:h="16838"/>
      <w:pgMar w:top="1134" w:right="851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E9" w:rsidRDefault="008D21E9" w:rsidP="004805BA">
      <w:r>
        <w:separator/>
      </w:r>
    </w:p>
  </w:endnote>
  <w:endnote w:type="continuationSeparator" w:id="0">
    <w:p w:rsidR="008D21E9" w:rsidRDefault="008D21E9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E9" w:rsidRDefault="008D21E9" w:rsidP="004805BA">
      <w:r>
        <w:separator/>
      </w:r>
    </w:p>
  </w:footnote>
  <w:footnote w:type="continuationSeparator" w:id="0">
    <w:p w:rsidR="008D21E9" w:rsidRDefault="008D21E9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8D21E9" w:rsidRDefault="008D21E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23D">
          <w:rPr>
            <w:noProof/>
          </w:rPr>
          <w:t>2</w:t>
        </w:r>
        <w:r>
          <w:fldChar w:fldCharType="end"/>
        </w:r>
      </w:p>
    </w:sdtContent>
  </w:sdt>
  <w:p w:rsidR="008D21E9" w:rsidRDefault="008D21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94E20"/>
    <w:rsid w:val="000B6099"/>
    <w:rsid w:val="000B6139"/>
    <w:rsid w:val="000C4A73"/>
    <w:rsid w:val="000F063F"/>
    <w:rsid w:val="000F1BE9"/>
    <w:rsid w:val="00103717"/>
    <w:rsid w:val="001213CD"/>
    <w:rsid w:val="00185BDC"/>
    <w:rsid w:val="001A4B25"/>
    <w:rsid w:val="001A6089"/>
    <w:rsid w:val="001C0E0D"/>
    <w:rsid w:val="001C5A61"/>
    <w:rsid w:val="001D2ED7"/>
    <w:rsid w:val="001D601F"/>
    <w:rsid w:val="001F4E10"/>
    <w:rsid w:val="00230F3A"/>
    <w:rsid w:val="00254F9E"/>
    <w:rsid w:val="00265F42"/>
    <w:rsid w:val="00267243"/>
    <w:rsid w:val="00270374"/>
    <w:rsid w:val="00273EAC"/>
    <w:rsid w:val="002A07AB"/>
    <w:rsid w:val="002D77C9"/>
    <w:rsid w:val="002F4B29"/>
    <w:rsid w:val="003205C2"/>
    <w:rsid w:val="0037409F"/>
    <w:rsid w:val="003765BB"/>
    <w:rsid w:val="003C19DC"/>
    <w:rsid w:val="003C28E9"/>
    <w:rsid w:val="003D239D"/>
    <w:rsid w:val="00405634"/>
    <w:rsid w:val="004136EC"/>
    <w:rsid w:val="0041473D"/>
    <w:rsid w:val="0043720A"/>
    <w:rsid w:val="00470142"/>
    <w:rsid w:val="0047402D"/>
    <w:rsid w:val="004805BA"/>
    <w:rsid w:val="0048738A"/>
    <w:rsid w:val="00492C5F"/>
    <w:rsid w:val="004B57FF"/>
    <w:rsid w:val="004F0C2A"/>
    <w:rsid w:val="00501018"/>
    <w:rsid w:val="00506E51"/>
    <w:rsid w:val="00516F2B"/>
    <w:rsid w:val="0052780B"/>
    <w:rsid w:val="00573B3E"/>
    <w:rsid w:val="00585A94"/>
    <w:rsid w:val="0059491B"/>
    <w:rsid w:val="00597D81"/>
    <w:rsid w:val="005A26F8"/>
    <w:rsid w:val="005B7A1F"/>
    <w:rsid w:val="005D205E"/>
    <w:rsid w:val="005D2B67"/>
    <w:rsid w:val="005F6B04"/>
    <w:rsid w:val="00633FF8"/>
    <w:rsid w:val="00652281"/>
    <w:rsid w:val="00673032"/>
    <w:rsid w:val="006816AD"/>
    <w:rsid w:val="00685F36"/>
    <w:rsid w:val="006B04F4"/>
    <w:rsid w:val="006B16F6"/>
    <w:rsid w:val="006C48C5"/>
    <w:rsid w:val="006D77FF"/>
    <w:rsid w:val="00702C1A"/>
    <w:rsid w:val="00704935"/>
    <w:rsid w:val="00741CA2"/>
    <w:rsid w:val="00754D59"/>
    <w:rsid w:val="00774AA7"/>
    <w:rsid w:val="0078685C"/>
    <w:rsid w:val="007A0647"/>
    <w:rsid w:val="007A228B"/>
    <w:rsid w:val="007A52D0"/>
    <w:rsid w:val="007C228B"/>
    <w:rsid w:val="007F20E7"/>
    <w:rsid w:val="00801999"/>
    <w:rsid w:val="0081223D"/>
    <w:rsid w:val="00830E75"/>
    <w:rsid w:val="00871E02"/>
    <w:rsid w:val="00873878"/>
    <w:rsid w:val="0088043C"/>
    <w:rsid w:val="008C17FE"/>
    <w:rsid w:val="008C60A0"/>
    <w:rsid w:val="008D0631"/>
    <w:rsid w:val="008D21E9"/>
    <w:rsid w:val="008F4C60"/>
    <w:rsid w:val="009014E2"/>
    <w:rsid w:val="0090312D"/>
    <w:rsid w:val="00917527"/>
    <w:rsid w:val="00936EF2"/>
    <w:rsid w:val="00996BAB"/>
    <w:rsid w:val="009A782F"/>
    <w:rsid w:val="009C533C"/>
    <w:rsid w:val="00A33FA7"/>
    <w:rsid w:val="00AA01D9"/>
    <w:rsid w:val="00AD2AE5"/>
    <w:rsid w:val="00AF1ECF"/>
    <w:rsid w:val="00B12C52"/>
    <w:rsid w:val="00B1490C"/>
    <w:rsid w:val="00B3533D"/>
    <w:rsid w:val="00B45EAA"/>
    <w:rsid w:val="00B6746C"/>
    <w:rsid w:val="00B957E6"/>
    <w:rsid w:val="00B96E8A"/>
    <w:rsid w:val="00BB0757"/>
    <w:rsid w:val="00BB5C0C"/>
    <w:rsid w:val="00BE007B"/>
    <w:rsid w:val="00BE7AF4"/>
    <w:rsid w:val="00BF62A1"/>
    <w:rsid w:val="00C074BE"/>
    <w:rsid w:val="00C43733"/>
    <w:rsid w:val="00C8111B"/>
    <w:rsid w:val="00C85A19"/>
    <w:rsid w:val="00CA09F6"/>
    <w:rsid w:val="00CF23C7"/>
    <w:rsid w:val="00D03BA5"/>
    <w:rsid w:val="00D26168"/>
    <w:rsid w:val="00D30960"/>
    <w:rsid w:val="00D550F1"/>
    <w:rsid w:val="00D7132B"/>
    <w:rsid w:val="00D73D8A"/>
    <w:rsid w:val="00D83453"/>
    <w:rsid w:val="00D846EC"/>
    <w:rsid w:val="00D87FD6"/>
    <w:rsid w:val="00D935DC"/>
    <w:rsid w:val="00D93AC9"/>
    <w:rsid w:val="00D9489F"/>
    <w:rsid w:val="00DB7060"/>
    <w:rsid w:val="00DC0684"/>
    <w:rsid w:val="00DC3B30"/>
    <w:rsid w:val="00DD15BE"/>
    <w:rsid w:val="00E143B4"/>
    <w:rsid w:val="00E35153"/>
    <w:rsid w:val="00E74A71"/>
    <w:rsid w:val="00E75E3F"/>
    <w:rsid w:val="00E8188E"/>
    <w:rsid w:val="00E939A0"/>
    <w:rsid w:val="00ED41DC"/>
    <w:rsid w:val="00EE183D"/>
    <w:rsid w:val="00EE2685"/>
    <w:rsid w:val="00EE6B01"/>
    <w:rsid w:val="00F009D9"/>
    <w:rsid w:val="00F06189"/>
    <w:rsid w:val="00F22131"/>
    <w:rsid w:val="00F42408"/>
    <w:rsid w:val="00F622E0"/>
    <w:rsid w:val="00F76D4B"/>
    <w:rsid w:val="00F8684F"/>
    <w:rsid w:val="00F907EA"/>
    <w:rsid w:val="00F92BFA"/>
    <w:rsid w:val="00FA13EB"/>
    <w:rsid w:val="00FB4735"/>
    <w:rsid w:val="00FC6E20"/>
    <w:rsid w:val="00FC6F14"/>
    <w:rsid w:val="00FD67BC"/>
    <w:rsid w:val="00FD7892"/>
    <w:rsid w:val="00FE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257AD-9802-49C7-B0B9-D2F03ED1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Копылова</cp:lastModifiedBy>
  <cp:revision>23</cp:revision>
  <cp:lastPrinted>2019-08-16T05:49:00Z</cp:lastPrinted>
  <dcterms:created xsi:type="dcterms:W3CDTF">2019-08-14T05:39:00Z</dcterms:created>
  <dcterms:modified xsi:type="dcterms:W3CDTF">2019-08-16T05:49:00Z</dcterms:modified>
</cp:coreProperties>
</file>