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D6" w:rsidRDefault="00026C68" w:rsidP="009C578E">
      <w:pPr>
        <w:pStyle w:val="ConsPlusTitle"/>
        <w:ind w:firstLine="709"/>
        <w:jc w:val="righ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Проект</w:t>
      </w:r>
    </w:p>
    <w:p w:rsidR="00A10383" w:rsidRPr="009C578E" w:rsidRDefault="00A10383" w:rsidP="009C578E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9C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2E1AB3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4662A1" w:rsidP="002E1AB3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DD4C8A">
        <w:rPr>
          <w:b/>
          <w:sz w:val="32"/>
          <w:szCs w:val="32"/>
        </w:rPr>
        <w:t>СТАТЬИ 9</w:t>
      </w:r>
      <w:proofErr w:type="gramStart"/>
      <w:r w:rsidR="00DD4C8A">
        <w:rPr>
          <w:b/>
          <w:sz w:val="32"/>
          <w:szCs w:val="32"/>
        </w:rPr>
        <w:t xml:space="preserve"> И</w:t>
      </w:r>
      <w:proofErr w:type="gramEnd"/>
      <w:r w:rsidR="00DD4C8A">
        <w:rPr>
          <w:b/>
          <w:sz w:val="32"/>
          <w:szCs w:val="32"/>
        </w:rPr>
        <w:t xml:space="preserve"> 16</w:t>
      </w:r>
      <w:r w:rsidR="00DD4C8A" w:rsidRPr="00DD4C8A">
        <w:rPr>
          <w:b/>
          <w:sz w:val="32"/>
          <w:szCs w:val="32"/>
          <w:vertAlign w:val="superscript"/>
        </w:rPr>
        <w:t>1</w:t>
      </w:r>
      <w:r w:rsidR="004748F7">
        <w:rPr>
          <w:b/>
          <w:sz w:val="32"/>
          <w:szCs w:val="32"/>
          <w:vertAlign w:val="superscript"/>
        </w:rPr>
        <w:t xml:space="preserve"> </w:t>
      </w:r>
      <w:r w:rsidRPr="004662A1">
        <w:rPr>
          <w:b/>
          <w:sz w:val="32"/>
          <w:szCs w:val="32"/>
        </w:rPr>
        <w:t>ЗАКОН</w:t>
      </w:r>
      <w:r w:rsidR="00DD4C8A">
        <w:rPr>
          <w:b/>
          <w:sz w:val="32"/>
          <w:szCs w:val="32"/>
        </w:rPr>
        <w:t>А</w:t>
      </w:r>
      <w:r w:rsidRPr="004662A1">
        <w:rPr>
          <w:b/>
          <w:sz w:val="32"/>
          <w:szCs w:val="32"/>
        </w:rPr>
        <w:t xml:space="preserve"> ЧУВАШСКОЙ РЕСПУБЛИКИ </w:t>
      </w:r>
    </w:p>
    <w:p w:rsidR="00FA50FC" w:rsidRDefault="000B3700" w:rsidP="002E1AB3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FA50FC" w:rsidRPr="00FA50FC">
        <w:rPr>
          <w:b/>
          <w:sz w:val="32"/>
          <w:szCs w:val="32"/>
        </w:rPr>
        <w:t xml:space="preserve">ОБ ОБЪЕКТАХ КУЛЬТУРНОГО НАСЛЕДИЯ </w:t>
      </w:r>
      <w:r w:rsidR="00FA50FC">
        <w:rPr>
          <w:b/>
          <w:sz w:val="32"/>
          <w:szCs w:val="32"/>
        </w:rPr>
        <w:br/>
      </w:r>
      <w:r w:rsidR="00FA50FC" w:rsidRPr="00FA50FC">
        <w:rPr>
          <w:b/>
          <w:sz w:val="32"/>
          <w:szCs w:val="32"/>
        </w:rPr>
        <w:t>(ПАМЯТНИКАХ ИСТОРИИ</w:t>
      </w:r>
      <w:r w:rsidR="002B4B39">
        <w:rPr>
          <w:b/>
          <w:sz w:val="32"/>
          <w:szCs w:val="32"/>
        </w:rPr>
        <w:t xml:space="preserve"> </w:t>
      </w:r>
      <w:r w:rsidR="00FA50FC" w:rsidRPr="00FA50FC">
        <w:rPr>
          <w:b/>
          <w:sz w:val="32"/>
          <w:szCs w:val="32"/>
        </w:rPr>
        <w:t xml:space="preserve">И КУЛЬТУРЫ) </w:t>
      </w:r>
      <w:r w:rsidR="00FA50FC">
        <w:rPr>
          <w:b/>
          <w:sz w:val="32"/>
          <w:szCs w:val="32"/>
        </w:rPr>
        <w:br/>
      </w:r>
      <w:r w:rsidR="00FA50FC" w:rsidRPr="00FA50FC">
        <w:rPr>
          <w:b/>
          <w:sz w:val="32"/>
          <w:szCs w:val="32"/>
        </w:rPr>
        <w:t>В ЧУВАШСКОЙ РЕСПУБЛИКЕ</w:t>
      </w:r>
      <w:r>
        <w:rPr>
          <w:b/>
          <w:sz w:val="32"/>
          <w:szCs w:val="32"/>
        </w:rPr>
        <w:t>"</w:t>
      </w:r>
    </w:p>
    <w:p w:rsidR="00542894" w:rsidRPr="00542894" w:rsidRDefault="00542894" w:rsidP="009C578E">
      <w:pPr>
        <w:pStyle w:val="a5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E922A9" w:rsidRPr="00583248" w:rsidRDefault="00E922A9" w:rsidP="009C578E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E922A9" w:rsidRPr="00583248" w:rsidRDefault="00E922A9" w:rsidP="009C578E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E922A9" w:rsidRPr="00583248" w:rsidRDefault="00E922A9" w:rsidP="009C578E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E922A9" w:rsidRPr="00542894" w:rsidRDefault="00A10383" w:rsidP="009C578E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E922A9" w:rsidRPr="00583248">
        <w:rPr>
          <w:i/>
          <w:sz w:val="26"/>
          <w:szCs w:val="26"/>
        </w:rPr>
        <w:t>201</w:t>
      </w:r>
      <w:r w:rsidR="006858E3">
        <w:rPr>
          <w:i/>
          <w:sz w:val="26"/>
          <w:szCs w:val="26"/>
        </w:rPr>
        <w:t>9</w:t>
      </w:r>
      <w:r w:rsidR="00E922A9" w:rsidRPr="00583248">
        <w:rPr>
          <w:i/>
          <w:sz w:val="26"/>
          <w:szCs w:val="26"/>
        </w:rPr>
        <w:t xml:space="preserve"> года</w:t>
      </w:r>
    </w:p>
    <w:p w:rsidR="00E922A9" w:rsidRPr="0088042C" w:rsidRDefault="00E922A9" w:rsidP="009C578E">
      <w:pPr>
        <w:pStyle w:val="a5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0B6882" w:rsidRPr="004B7296" w:rsidRDefault="000B6882" w:rsidP="002E1AB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A50FC" w:rsidRPr="00542894" w:rsidRDefault="00FA50FC" w:rsidP="002E1AB3">
      <w:pPr>
        <w:widowControl w:val="0"/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 w:rsidRPr="00542894">
        <w:rPr>
          <w:sz w:val="28"/>
          <w:szCs w:val="28"/>
        </w:rPr>
        <w:t xml:space="preserve">Внести в Закон Чувашской Республики от 12 апреля 2005 года № 10 </w:t>
      </w:r>
      <w:r w:rsidR="000B3700">
        <w:rPr>
          <w:sz w:val="28"/>
          <w:szCs w:val="28"/>
        </w:rPr>
        <w:t>"</w:t>
      </w:r>
      <w:r w:rsidRPr="00542894">
        <w:rPr>
          <w:sz w:val="28"/>
          <w:szCs w:val="28"/>
        </w:rPr>
        <w:t xml:space="preserve">Об объектах культурного наследия (памятниках истории и культуры) </w:t>
      </w:r>
      <w:r w:rsidRPr="00542894">
        <w:rPr>
          <w:sz w:val="28"/>
          <w:szCs w:val="28"/>
        </w:rPr>
        <w:br/>
        <w:t>в Чувашской Республике</w:t>
      </w:r>
      <w:r w:rsidR="000B3700">
        <w:rPr>
          <w:sz w:val="28"/>
          <w:szCs w:val="28"/>
        </w:rPr>
        <w:t>"</w:t>
      </w:r>
      <w:r w:rsidRPr="00542894">
        <w:rPr>
          <w:sz w:val="28"/>
          <w:szCs w:val="28"/>
        </w:rPr>
        <w:t xml:space="preserve"> (Ведомости Государственного Совета Чува</w:t>
      </w:r>
      <w:r w:rsidRPr="00542894">
        <w:rPr>
          <w:sz w:val="28"/>
          <w:szCs w:val="28"/>
        </w:rPr>
        <w:t>ш</w:t>
      </w:r>
      <w:r w:rsidRPr="00542894">
        <w:rPr>
          <w:sz w:val="28"/>
          <w:szCs w:val="28"/>
        </w:rPr>
        <w:t>ской Республики, 2005, № 62; 2006, № 69; 2008, № 75, 77; Собрание зак</w:t>
      </w:r>
      <w:r w:rsidRPr="00542894">
        <w:rPr>
          <w:sz w:val="28"/>
          <w:szCs w:val="28"/>
        </w:rPr>
        <w:t>о</w:t>
      </w:r>
      <w:r w:rsidRPr="00542894">
        <w:rPr>
          <w:sz w:val="28"/>
          <w:szCs w:val="28"/>
        </w:rPr>
        <w:t>нодательства Чувашской Республики, 2013, № 7, 12; 2015, № 6; 2016, № 3, 6; 2017, № 4; газета "Республика", 2018, 27 июня</w:t>
      </w:r>
      <w:r w:rsidR="00DD4C8A">
        <w:rPr>
          <w:sz w:val="28"/>
          <w:szCs w:val="28"/>
        </w:rPr>
        <w:t>, 5 декабря</w:t>
      </w:r>
      <w:r w:rsidRPr="00542894">
        <w:rPr>
          <w:sz w:val="28"/>
          <w:szCs w:val="28"/>
        </w:rPr>
        <w:t>) следующие изменения:</w:t>
      </w:r>
    </w:p>
    <w:p w:rsidR="00D76F73" w:rsidRPr="00ED30B5" w:rsidRDefault="00ED30B5" w:rsidP="002E1AB3">
      <w:pPr>
        <w:widowControl w:val="0"/>
        <w:autoSpaceDE w:val="0"/>
        <w:autoSpaceDN w:val="0"/>
        <w:adjustRightInd w:val="0"/>
        <w:spacing w:line="319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D30B5">
        <w:rPr>
          <w:sz w:val="28"/>
          <w:szCs w:val="28"/>
        </w:rPr>
        <w:t>статью</w:t>
      </w:r>
      <w:r w:rsidR="004A1C1D" w:rsidRPr="00ED30B5">
        <w:rPr>
          <w:sz w:val="28"/>
          <w:szCs w:val="28"/>
        </w:rPr>
        <w:t xml:space="preserve"> </w:t>
      </w:r>
      <w:r w:rsidR="00D76F73" w:rsidRPr="00ED30B5">
        <w:rPr>
          <w:sz w:val="28"/>
          <w:szCs w:val="28"/>
        </w:rPr>
        <w:t>9 изложить в следующей редакции:</w:t>
      </w:r>
    </w:p>
    <w:p w:rsidR="00354D40" w:rsidRDefault="00ED30B5" w:rsidP="007946CA">
      <w:pPr>
        <w:pStyle w:val="ConsNormal"/>
        <w:widowControl/>
        <w:spacing w:line="319" w:lineRule="auto"/>
        <w:ind w:left="2058" w:hanging="1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"</w:t>
      </w:r>
      <w:r w:rsidR="00354D40">
        <w:rPr>
          <w:rFonts w:ascii="Times New Roman" w:hAnsi="Times New Roman" w:cs="Times New Roman"/>
          <w:bCs/>
          <w:sz w:val="28"/>
          <w:szCs w:val="28"/>
        </w:rPr>
        <w:t xml:space="preserve">Статья 9. </w:t>
      </w:r>
      <w:r w:rsidR="00354D40">
        <w:rPr>
          <w:rFonts w:ascii="Times New Roman" w:hAnsi="Times New Roman" w:cs="Times New Roman"/>
          <w:b/>
          <w:sz w:val="28"/>
          <w:szCs w:val="28"/>
        </w:rPr>
        <w:t>Информационные надписи и обозначения на объектах культурного наследия</w:t>
      </w:r>
    </w:p>
    <w:p w:rsidR="00ED30B5" w:rsidRDefault="00ED30B5" w:rsidP="002E1AB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30B5">
        <w:rPr>
          <w:sz w:val="28"/>
          <w:szCs w:val="28"/>
        </w:rPr>
        <w:t>На объектах культурного наследия регионального (республика</w:t>
      </w:r>
      <w:r w:rsidRPr="00ED30B5">
        <w:rPr>
          <w:sz w:val="28"/>
          <w:szCs w:val="28"/>
        </w:rPr>
        <w:t>н</w:t>
      </w:r>
      <w:r w:rsidRPr="00ED30B5">
        <w:rPr>
          <w:sz w:val="28"/>
          <w:szCs w:val="28"/>
        </w:rPr>
        <w:t>ского) значения, включенных в реестр, устанавливаются надписи и об</w:t>
      </w:r>
      <w:r w:rsidRPr="00ED30B5">
        <w:rPr>
          <w:sz w:val="28"/>
          <w:szCs w:val="28"/>
        </w:rPr>
        <w:t>о</w:t>
      </w:r>
      <w:r w:rsidRPr="00ED30B5">
        <w:rPr>
          <w:sz w:val="28"/>
          <w:szCs w:val="28"/>
        </w:rPr>
        <w:t>значения, содержащие информацию об объекте культурного наследия (д</w:t>
      </w:r>
      <w:r w:rsidRPr="00ED30B5">
        <w:rPr>
          <w:sz w:val="28"/>
          <w:szCs w:val="28"/>
        </w:rPr>
        <w:t>а</w:t>
      </w:r>
      <w:r w:rsidRPr="00ED30B5">
        <w:rPr>
          <w:sz w:val="28"/>
          <w:szCs w:val="28"/>
        </w:rPr>
        <w:t xml:space="preserve">лее </w:t>
      </w:r>
      <w:r w:rsidR="004748F7">
        <w:rPr>
          <w:sz w:val="28"/>
          <w:szCs w:val="28"/>
        </w:rPr>
        <w:t>–</w:t>
      </w:r>
      <w:r w:rsidRPr="00ED30B5">
        <w:rPr>
          <w:sz w:val="28"/>
          <w:szCs w:val="28"/>
        </w:rPr>
        <w:t xml:space="preserve"> информационные надписи и обозначения). </w:t>
      </w:r>
      <w:r w:rsidR="00EF40D5">
        <w:rPr>
          <w:sz w:val="28"/>
          <w:szCs w:val="28"/>
        </w:rPr>
        <w:t>И</w:t>
      </w:r>
      <w:r w:rsidR="00EF40D5" w:rsidRPr="00EF40D5">
        <w:rPr>
          <w:sz w:val="28"/>
          <w:szCs w:val="28"/>
        </w:rPr>
        <w:t>нформационные надп</w:t>
      </w:r>
      <w:r w:rsidR="00EF40D5" w:rsidRPr="00EF40D5">
        <w:rPr>
          <w:sz w:val="28"/>
          <w:szCs w:val="28"/>
        </w:rPr>
        <w:t>и</w:t>
      </w:r>
      <w:r w:rsidR="00EF40D5" w:rsidRPr="00EF40D5">
        <w:rPr>
          <w:sz w:val="28"/>
          <w:szCs w:val="28"/>
        </w:rPr>
        <w:t>си и обозначения</w:t>
      </w:r>
      <w:r w:rsidRPr="00ED30B5">
        <w:rPr>
          <w:sz w:val="28"/>
          <w:szCs w:val="28"/>
        </w:rPr>
        <w:t xml:space="preserve"> выполняются на русском и чувашском языках.</w:t>
      </w:r>
    </w:p>
    <w:p w:rsidR="00ED30B5" w:rsidRDefault="00ED30B5" w:rsidP="002E1AB3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ED30B5">
        <w:rPr>
          <w:sz w:val="28"/>
          <w:szCs w:val="28"/>
        </w:rPr>
        <w:lastRenderedPageBreak/>
        <w:t>Информационные надписи и обозначения не устанавливаются на в</w:t>
      </w:r>
      <w:r w:rsidRPr="00ED30B5">
        <w:rPr>
          <w:sz w:val="28"/>
          <w:szCs w:val="28"/>
        </w:rPr>
        <w:t>ы</w:t>
      </w:r>
      <w:r w:rsidRPr="00ED30B5">
        <w:rPr>
          <w:sz w:val="28"/>
          <w:szCs w:val="28"/>
        </w:rPr>
        <w:t>явленные объекты культурного наследия, объекты археологического нас</w:t>
      </w:r>
      <w:r w:rsidR="009C578E">
        <w:rPr>
          <w:sz w:val="28"/>
          <w:szCs w:val="28"/>
        </w:rPr>
        <w:softHyphen/>
      </w:r>
      <w:r w:rsidRPr="00ED30B5">
        <w:rPr>
          <w:sz w:val="28"/>
          <w:szCs w:val="28"/>
        </w:rPr>
        <w:t>ледия, достопримечательные места, а также на объекты культурного нас</w:t>
      </w:r>
      <w:r w:rsidR="009C578E">
        <w:rPr>
          <w:sz w:val="28"/>
          <w:szCs w:val="28"/>
        </w:rPr>
        <w:softHyphen/>
      </w:r>
      <w:r w:rsidRPr="00ED30B5">
        <w:rPr>
          <w:sz w:val="28"/>
          <w:szCs w:val="28"/>
        </w:rPr>
        <w:t>ледия, являющиеся отдельными захоронениями, некрополями.</w:t>
      </w:r>
    </w:p>
    <w:p w:rsidR="00D76F73" w:rsidRDefault="00ED30B5" w:rsidP="002E1AB3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Федеральным законом п</w:t>
      </w:r>
      <w:r w:rsidR="00D76F73" w:rsidRPr="00D76F73">
        <w:rPr>
          <w:sz w:val="28"/>
          <w:szCs w:val="28"/>
        </w:rPr>
        <w:t>оряд</w:t>
      </w:r>
      <w:r w:rsidR="006858E3">
        <w:rPr>
          <w:sz w:val="28"/>
          <w:szCs w:val="28"/>
        </w:rPr>
        <w:t>ок</w:t>
      </w:r>
      <w:r w:rsidR="00D76F73" w:rsidRPr="00D76F73">
        <w:rPr>
          <w:sz w:val="28"/>
          <w:szCs w:val="28"/>
        </w:rPr>
        <w:t xml:space="preserve"> установки и</w:t>
      </w:r>
      <w:r w:rsidR="00D76F73" w:rsidRPr="00D76F73">
        <w:rPr>
          <w:sz w:val="28"/>
          <w:szCs w:val="28"/>
        </w:rPr>
        <w:t>н</w:t>
      </w:r>
      <w:r w:rsidR="00D76F73" w:rsidRPr="00D76F73">
        <w:rPr>
          <w:sz w:val="28"/>
          <w:szCs w:val="28"/>
        </w:rPr>
        <w:t>формационных надписей и обозначений на объекты культурного наследия, содержание этих информационных надписей и обозначений, а также тр</w:t>
      </w:r>
      <w:r w:rsidR="00D76F73" w:rsidRPr="00D76F73">
        <w:rPr>
          <w:sz w:val="28"/>
          <w:szCs w:val="28"/>
        </w:rPr>
        <w:t>е</w:t>
      </w:r>
      <w:r w:rsidR="00D76F73" w:rsidRPr="00D76F73">
        <w:rPr>
          <w:sz w:val="28"/>
          <w:szCs w:val="28"/>
        </w:rPr>
        <w:t>бования к составу проектов установки и содержания информационных надписей и обозначений, на основании которых осуществляется такая ус</w:t>
      </w:r>
      <w:r w:rsidR="009C578E">
        <w:rPr>
          <w:sz w:val="28"/>
          <w:szCs w:val="28"/>
        </w:rPr>
        <w:softHyphen/>
      </w:r>
      <w:r w:rsidR="00D76F73" w:rsidRPr="00D76F73">
        <w:rPr>
          <w:sz w:val="28"/>
          <w:szCs w:val="28"/>
        </w:rPr>
        <w:t xml:space="preserve">тановка, </w:t>
      </w:r>
      <w:r w:rsidR="00EF40D5">
        <w:rPr>
          <w:sz w:val="28"/>
          <w:szCs w:val="28"/>
        </w:rPr>
        <w:t>определяю</w:t>
      </w:r>
      <w:r w:rsidR="006858E3">
        <w:rPr>
          <w:sz w:val="28"/>
          <w:szCs w:val="28"/>
        </w:rPr>
        <w:t>тся</w:t>
      </w:r>
      <w:r w:rsidR="00D76F73" w:rsidRPr="00D76F73">
        <w:rPr>
          <w:sz w:val="28"/>
          <w:szCs w:val="28"/>
        </w:rPr>
        <w:t xml:space="preserve"> Правительством Российской Федерации.</w:t>
      </w:r>
    </w:p>
    <w:p w:rsidR="00BB01B7" w:rsidRDefault="009B53C9" w:rsidP="002E1AB3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01B7" w:rsidRPr="00BB01B7">
        <w:rPr>
          <w:sz w:val="28"/>
          <w:szCs w:val="28"/>
        </w:rPr>
        <w:t xml:space="preserve">Установка информационных надписей и обозначений на объект культурного наследия, который не имеет собственника, или собственник которого неизвестен, или от права </w:t>
      </w:r>
      <w:proofErr w:type="gramStart"/>
      <w:r w:rsidR="00BB01B7" w:rsidRPr="00BB01B7">
        <w:rPr>
          <w:sz w:val="28"/>
          <w:szCs w:val="28"/>
        </w:rPr>
        <w:t>собственности</w:t>
      </w:r>
      <w:proofErr w:type="gramEnd"/>
      <w:r w:rsidR="00BB01B7" w:rsidRPr="00BB01B7">
        <w:rPr>
          <w:sz w:val="28"/>
          <w:szCs w:val="28"/>
        </w:rPr>
        <w:t xml:space="preserve"> на который собств</w:t>
      </w:r>
      <w:r w:rsidR="00BB01B7">
        <w:rPr>
          <w:sz w:val="28"/>
          <w:szCs w:val="28"/>
        </w:rPr>
        <w:t>енник отказался</w:t>
      </w:r>
      <w:r>
        <w:rPr>
          <w:sz w:val="28"/>
          <w:szCs w:val="28"/>
        </w:rPr>
        <w:t xml:space="preserve"> </w:t>
      </w:r>
      <w:r w:rsidR="00EE1ED2">
        <w:rPr>
          <w:sz w:val="28"/>
          <w:szCs w:val="28"/>
        </w:rPr>
        <w:t>(</w:t>
      </w:r>
      <w:r>
        <w:rPr>
          <w:sz w:val="28"/>
          <w:szCs w:val="28"/>
        </w:rPr>
        <w:t xml:space="preserve">за исключением </w:t>
      </w:r>
      <w:r w:rsidRPr="009B53C9">
        <w:rPr>
          <w:sz w:val="28"/>
          <w:szCs w:val="28"/>
        </w:rPr>
        <w:t>отдельных объектов культурного наследия ф</w:t>
      </w:r>
      <w:r w:rsidRPr="009B53C9">
        <w:rPr>
          <w:sz w:val="28"/>
          <w:szCs w:val="28"/>
        </w:rPr>
        <w:t>е</w:t>
      </w:r>
      <w:r w:rsidRPr="009B53C9">
        <w:rPr>
          <w:sz w:val="28"/>
          <w:szCs w:val="28"/>
        </w:rPr>
        <w:t>дерального значения, перечень которых утверждается Правительством Российской Федерации</w:t>
      </w:r>
      <w:r w:rsidR="00160CF1">
        <w:rPr>
          <w:sz w:val="28"/>
          <w:szCs w:val="28"/>
        </w:rPr>
        <w:t xml:space="preserve">, </w:t>
      </w:r>
      <w:r w:rsidR="00160CF1" w:rsidRPr="00160CF1">
        <w:rPr>
          <w:sz w:val="28"/>
          <w:szCs w:val="28"/>
        </w:rPr>
        <w:t>федеральным органом охраны объектов культу</w:t>
      </w:r>
      <w:r w:rsidR="00160CF1" w:rsidRPr="00160CF1">
        <w:rPr>
          <w:sz w:val="28"/>
          <w:szCs w:val="28"/>
        </w:rPr>
        <w:t>р</w:t>
      </w:r>
      <w:r w:rsidR="00160CF1" w:rsidRPr="00160CF1">
        <w:rPr>
          <w:sz w:val="28"/>
          <w:szCs w:val="28"/>
        </w:rPr>
        <w:t>ного наследия</w:t>
      </w:r>
      <w:r w:rsidR="00EE1ED2">
        <w:rPr>
          <w:sz w:val="28"/>
          <w:szCs w:val="28"/>
        </w:rPr>
        <w:t>)</w:t>
      </w:r>
      <w:r w:rsidR="00EF40D5">
        <w:rPr>
          <w:sz w:val="28"/>
          <w:szCs w:val="28"/>
        </w:rPr>
        <w:t>,</w:t>
      </w:r>
      <w:r w:rsidRPr="009B53C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EE1ED2">
        <w:rPr>
          <w:sz w:val="28"/>
          <w:szCs w:val="28"/>
        </w:rPr>
        <w:t xml:space="preserve"> республиканским о</w:t>
      </w:r>
      <w:r w:rsidRPr="00BB01B7">
        <w:rPr>
          <w:sz w:val="28"/>
          <w:szCs w:val="28"/>
        </w:rPr>
        <w:t>рган</w:t>
      </w:r>
      <w:r w:rsidR="00EE1ED2">
        <w:rPr>
          <w:sz w:val="28"/>
          <w:szCs w:val="28"/>
        </w:rPr>
        <w:t>ом</w:t>
      </w:r>
      <w:r w:rsidRPr="00BB01B7">
        <w:rPr>
          <w:sz w:val="28"/>
          <w:szCs w:val="28"/>
        </w:rPr>
        <w:t xml:space="preserve"> охраны объе</w:t>
      </w:r>
      <w:r w:rsidRPr="00BB01B7">
        <w:rPr>
          <w:sz w:val="28"/>
          <w:szCs w:val="28"/>
        </w:rPr>
        <w:t>к</w:t>
      </w:r>
      <w:r w:rsidRPr="00BB01B7">
        <w:rPr>
          <w:sz w:val="28"/>
          <w:szCs w:val="28"/>
        </w:rPr>
        <w:t>тов культурного наследия</w:t>
      </w:r>
      <w:r>
        <w:rPr>
          <w:sz w:val="28"/>
          <w:szCs w:val="28"/>
        </w:rPr>
        <w:t>.</w:t>
      </w:r>
      <w:r w:rsidR="00BB01B7">
        <w:rPr>
          <w:sz w:val="28"/>
          <w:szCs w:val="28"/>
        </w:rPr>
        <w:t>";</w:t>
      </w:r>
    </w:p>
    <w:p w:rsidR="00BB01B7" w:rsidRDefault="00BB01B7" w:rsidP="002E1AB3">
      <w:pPr>
        <w:widowControl w:val="0"/>
        <w:autoSpaceDE w:val="0"/>
        <w:autoSpaceDN w:val="0"/>
        <w:adjustRightInd w:val="0"/>
        <w:spacing w:line="30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071C">
        <w:rPr>
          <w:sz w:val="28"/>
          <w:szCs w:val="28"/>
        </w:rPr>
        <w:t>статью 16</w:t>
      </w:r>
      <w:r w:rsidR="00FE071C" w:rsidRPr="00FE071C">
        <w:rPr>
          <w:sz w:val="28"/>
          <w:szCs w:val="28"/>
          <w:vertAlign w:val="superscript"/>
        </w:rPr>
        <w:t>1</w:t>
      </w:r>
      <w:r w:rsidR="00FE071C" w:rsidRPr="00FE071C">
        <w:rPr>
          <w:sz w:val="28"/>
          <w:szCs w:val="28"/>
        </w:rPr>
        <w:t xml:space="preserve"> </w:t>
      </w:r>
      <w:r w:rsidRPr="00BB01B7">
        <w:rPr>
          <w:sz w:val="28"/>
          <w:szCs w:val="28"/>
        </w:rPr>
        <w:t>дополнить част</w:t>
      </w:r>
      <w:r w:rsidR="00FE071C">
        <w:rPr>
          <w:sz w:val="28"/>
          <w:szCs w:val="28"/>
        </w:rPr>
        <w:t xml:space="preserve">ью </w:t>
      </w:r>
      <w:r w:rsidR="00034119">
        <w:rPr>
          <w:sz w:val="28"/>
          <w:szCs w:val="28"/>
        </w:rPr>
        <w:t>1</w:t>
      </w:r>
      <w:r w:rsidR="004A365F" w:rsidRPr="004A365F">
        <w:rPr>
          <w:sz w:val="28"/>
          <w:szCs w:val="28"/>
          <w:vertAlign w:val="superscript"/>
        </w:rPr>
        <w:t>1</w:t>
      </w:r>
      <w:r w:rsidRPr="00BB01B7">
        <w:rPr>
          <w:sz w:val="28"/>
          <w:szCs w:val="28"/>
        </w:rPr>
        <w:t xml:space="preserve"> следующего содержания:</w:t>
      </w:r>
    </w:p>
    <w:p w:rsidR="00FE071C" w:rsidRPr="00FE071C" w:rsidRDefault="00FE071C" w:rsidP="002E1AB3">
      <w:pPr>
        <w:widowControl w:val="0"/>
        <w:autoSpaceDE w:val="0"/>
        <w:autoSpaceDN w:val="0"/>
        <w:adjustRightInd w:val="0"/>
        <w:spacing w:line="30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34119">
        <w:rPr>
          <w:sz w:val="28"/>
          <w:szCs w:val="28"/>
        </w:rPr>
        <w:t>1</w:t>
      </w:r>
      <w:bookmarkStart w:id="0" w:name="_GoBack"/>
      <w:bookmarkEnd w:id="0"/>
      <w:r w:rsidR="004A365F" w:rsidRPr="004A365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FE071C">
        <w:rPr>
          <w:sz w:val="28"/>
          <w:szCs w:val="28"/>
        </w:rPr>
        <w:t>Охранное обязательство не утверждается в отношении выявле</w:t>
      </w:r>
      <w:r w:rsidRPr="00FE071C">
        <w:rPr>
          <w:sz w:val="28"/>
          <w:szCs w:val="28"/>
        </w:rPr>
        <w:t>н</w:t>
      </w:r>
      <w:r w:rsidRPr="00FE071C">
        <w:rPr>
          <w:sz w:val="28"/>
          <w:szCs w:val="28"/>
        </w:rPr>
        <w:t xml:space="preserve">ных объектов культурного наследия, достопримечательных мест, объектов </w:t>
      </w:r>
      <w:r w:rsidRPr="002E1AB3">
        <w:rPr>
          <w:spacing w:val="-6"/>
          <w:sz w:val="28"/>
          <w:szCs w:val="28"/>
        </w:rPr>
        <w:t>культурного наследия, являющихся отдельными захоронениями, некрополями.</w:t>
      </w:r>
    </w:p>
    <w:p w:rsidR="00FE071C" w:rsidRDefault="00FE071C" w:rsidP="002E1AB3">
      <w:pPr>
        <w:widowControl w:val="0"/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 w:rsidRPr="00FE071C">
        <w:rPr>
          <w:sz w:val="28"/>
          <w:szCs w:val="28"/>
        </w:rPr>
        <w:t>В отношении памятников и ансамблей, расположенных в границах территорий достопримечательных мест, охранные обязательства утвержда</w:t>
      </w:r>
      <w:r w:rsidR="00937731">
        <w:rPr>
          <w:sz w:val="28"/>
          <w:szCs w:val="28"/>
        </w:rPr>
        <w:softHyphen/>
      </w:r>
      <w:r w:rsidRPr="00FE071C">
        <w:rPr>
          <w:sz w:val="28"/>
          <w:szCs w:val="28"/>
        </w:rPr>
        <w:t>ются</w:t>
      </w:r>
      <w:proofErr w:type="gramStart"/>
      <w:r>
        <w:rPr>
          <w:sz w:val="28"/>
          <w:szCs w:val="28"/>
        </w:rPr>
        <w:t>.".</w:t>
      </w:r>
      <w:proofErr w:type="gramEnd"/>
    </w:p>
    <w:p w:rsidR="000C2319" w:rsidRDefault="000C2319" w:rsidP="002E1A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2E1AB3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601F1B">
        <w:rPr>
          <w:b/>
          <w:sz w:val="28"/>
          <w:szCs w:val="28"/>
        </w:rPr>
        <w:t>2</w:t>
      </w:r>
    </w:p>
    <w:p w:rsidR="00FE071C" w:rsidRPr="00FE071C" w:rsidRDefault="00FE071C" w:rsidP="002E1AB3">
      <w:pPr>
        <w:widowControl w:val="0"/>
        <w:spacing w:line="305" w:lineRule="auto"/>
        <w:ind w:firstLine="709"/>
        <w:jc w:val="both"/>
        <w:rPr>
          <w:sz w:val="28"/>
          <w:szCs w:val="28"/>
        </w:rPr>
      </w:pPr>
      <w:r w:rsidRPr="00FE071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F05D8" w:rsidRDefault="001F05D8" w:rsidP="002E1AB3">
      <w:pPr>
        <w:widowControl w:val="0"/>
        <w:ind w:firstLine="708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05D8" w:rsidTr="0003731D">
        <w:tc>
          <w:tcPr>
            <w:tcW w:w="3085" w:type="dxa"/>
          </w:tcPr>
          <w:p w:rsidR="001F05D8" w:rsidRDefault="001F05D8" w:rsidP="002E1A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F05D8" w:rsidRDefault="001F05D8" w:rsidP="002E1A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05D8" w:rsidRDefault="001F05D8" w:rsidP="002E1AB3">
            <w:pPr>
              <w:widowControl w:val="0"/>
              <w:rPr>
                <w:sz w:val="28"/>
                <w:szCs w:val="28"/>
              </w:rPr>
            </w:pPr>
          </w:p>
          <w:p w:rsidR="001F05D8" w:rsidRDefault="001F05D8" w:rsidP="002E1AB3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0B6882" w:rsidRPr="00583248" w:rsidRDefault="000B6882" w:rsidP="002E1AB3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sectPr w:rsidR="000B6882" w:rsidRPr="00583248" w:rsidSect="009C578E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67" w:rsidRDefault="00550667" w:rsidP="002369FC">
      <w:r>
        <w:separator/>
      </w:r>
    </w:p>
  </w:endnote>
  <w:endnote w:type="continuationSeparator" w:id="0">
    <w:p w:rsidR="00550667" w:rsidRDefault="00550667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67" w:rsidRDefault="00550667" w:rsidP="002369FC">
      <w:r>
        <w:separator/>
      </w:r>
    </w:p>
  </w:footnote>
  <w:footnote w:type="continuationSeparator" w:id="0">
    <w:p w:rsidR="00550667" w:rsidRDefault="00550667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50667" w:rsidRDefault="005506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1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214A1"/>
    <w:rsid w:val="00025944"/>
    <w:rsid w:val="00026C68"/>
    <w:rsid w:val="00034119"/>
    <w:rsid w:val="0003731D"/>
    <w:rsid w:val="00037C82"/>
    <w:rsid w:val="00037F19"/>
    <w:rsid w:val="00044727"/>
    <w:rsid w:val="0005147F"/>
    <w:rsid w:val="0005588C"/>
    <w:rsid w:val="00061176"/>
    <w:rsid w:val="00076B3D"/>
    <w:rsid w:val="00096657"/>
    <w:rsid w:val="000B1F3E"/>
    <w:rsid w:val="000B3700"/>
    <w:rsid w:val="000B4A79"/>
    <w:rsid w:val="000B6882"/>
    <w:rsid w:val="000C2319"/>
    <w:rsid w:val="000C2663"/>
    <w:rsid w:val="000C432C"/>
    <w:rsid w:val="000E66F5"/>
    <w:rsid w:val="000F2DD7"/>
    <w:rsid w:val="00105818"/>
    <w:rsid w:val="001128E3"/>
    <w:rsid w:val="00125BBF"/>
    <w:rsid w:val="00133892"/>
    <w:rsid w:val="0014362B"/>
    <w:rsid w:val="001478E3"/>
    <w:rsid w:val="00153505"/>
    <w:rsid w:val="001572B4"/>
    <w:rsid w:val="00160CF1"/>
    <w:rsid w:val="00182626"/>
    <w:rsid w:val="00185C54"/>
    <w:rsid w:val="001869AE"/>
    <w:rsid w:val="0019030A"/>
    <w:rsid w:val="001928FA"/>
    <w:rsid w:val="001A22A8"/>
    <w:rsid w:val="001B6447"/>
    <w:rsid w:val="001B684C"/>
    <w:rsid w:val="001B7D46"/>
    <w:rsid w:val="001D462A"/>
    <w:rsid w:val="001D7542"/>
    <w:rsid w:val="001E1AD5"/>
    <w:rsid w:val="001E3702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41AE1"/>
    <w:rsid w:val="002503C4"/>
    <w:rsid w:val="00261247"/>
    <w:rsid w:val="00265A49"/>
    <w:rsid w:val="002716C2"/>
    <w:rsid w:val="0027249B"/>
    <w:rsid w:val="00273669"/>
    <w:rsid w:val="002865E8"/>
    <w:rsid w:val="002B0303"/>
    <w:rsid w:val="002B4B39"/>
    <w:rsid w:val="002C1404"/>
    <w:rsid w:val="002E1AB3"/>
    <w:rsid w:val="002E2D4E"/>
    <w:rsid w:val="0030405C"/>
    <w:rsid w:val="00310879"/>
    <w:rsid w:val="0031790D"/>
    <w:rsid w:val="00332619"/>
    <w:rsid w:val="00340E7C"/>
    <w:rsid w:val="00351936"/>
    <w:rsid w:val="00353733"/>
    <w:rsid w:val="00354D40"/>
    <w:rsid w:val="003647A2"/>
    <w:rsid w:val="00387019"/>
    <w:rsid w:val="00394F10"/>
    <w:rsid w:val="00396E82"/>
    <w:rsid w:val="003A2361"/>
    <w:rsid w:val="003A25A3"/>
    <w:rsid w:val="003B6FE8"/>
    <w:rsid w:val="003D18E3"/>
    <w:rsid w:val="003D527F"/>
    <w:rsid w:val="003E02D8"/>
    <w:rsid w:val="003E4EE5"/>
    <w:rsid w:val="003E5D22"/>
    <w:rsid w:val="003E78A1"/>
    <w:rsid w:val="0040179B"/>
    <w:rsid w:val="00403A09"/>
    <w:rsid w:val="00406E70"/>
    <w:rsid w:val="00406F2A"/>
    <w:rsid w:val="00432B0B"/>
    <w:rsid w:val="00435D8A"/>
    <w:rsid w:val="00442D9E"/>
    <w:rsid w:val="004471FD"/>
    <w:rsid w:val="00457297"/>
    <w:rsid w:val="00460C78"/>
    <w:rsid w:val="004662A1"/>
    <w:rsid w:val="004711D5"/>
    <w:rsid w:val="004748F7"/>
    <w:rsid w:val="00475DDD"/>
    <w:rsid w:val="00477F5E"/>
    <w:rsid w:val="00490B63"/>
    <w:rsid w:val="004A1C1D"/>
    <w:rsid w:val="004A365F"/>
    <w:rsid w:val="004A4CBB"/>
    <w:rsid w:val="004A55B8"/>
    <w:rsid w:val="004B39B8"/>
    <w:rsid w:val="004B4B35"/>
    <w:rsid w:val="004B7296"/>
    <w:rsid w:val="004C1704"/>
    <w:rsid w:val="004C6138"/>
    <w:rsid w:val="004D1C23"/>
    <w:rsid w:val="004E7557"/>
    <w:rsid w:val="00516AE6"/>
    <w:rsid w:val="0052150A"/>
    <w:rsid w:val="005240F1"/>
    <w:rsid w:val="00532BC9"/>
    <w:rsid w:val="00542894"/>
    <w:rsid w:val="005436BF"/>
    <w:rsid w:val="00544808"/>
    <w:rsid w:val="00550667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48B3"/>
    <w:rsid w:val="005A490C"/>
    <w:rsid w:val="005B4457"/>
    <w:rsid w:val="005C015A"/>
    <w:rsid w:val="005C3259"/>
    <w:rsid w:val="005C599D"/>
    <w:rsid w:val="005D3D57"/>
    <w:rsid w:val="005D549D"/>
    <w:rsid w:val="005E07FD"/>
    <w:rsid w:val="005F7F5A"/>
    <w:rsid w:val="006015A3"/>
    <w:rsid w:val="00601F1B"/>
    <w:rsid w:val="0060265C"/>
    <w:rsid w:val="00620687"/>
    <w:rsid w:val="006269AF"/>
    <w:rsid w:val="006372E1"/>
    <w:rsid w:val="00637A0F"/>
    <w:rsid w:val="0064060B"/>
    <w:rsid w:val="0065629E"/>
    <w:rsid w:val="006638BE"/>
    <w:rsid w:val="0066545E"/>
    <w:rsid w:val="00665C3C"/>
    <w:rsid w:val="00665EDF"/>
    <w:rsid w:val="00673538"/>
    <w:rsid w:val="006858E3"/>
    <w:rsid w:val="00685ECC"/>
    <w:rsid w:val="00692A1D"/>
    <w:rsid w:val="00695E4D"/>
    <w:rsid w:val="006A41DF"/>
    <w:rsid w:val="006A5C59"/>
    <w:rsid w:val="006B50D3"/>
    <w:rsid w:val="006B5C0D"/>
    <w:rsid w:val="006E00B4"/>
    <w:rsid w:val="006E45A6"/>
    <w:rsid w:val="006E618A"/>
    <w:rsid w:val="006F1D6E"/>
    <w:rsid w:val="006F2017"/>
    <w:rsid w:val="006F536A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46CA"/>
    <w:rsid w:val="007960CD"/>
    <w:rsid w:val="007A0831"/>
    <w:rsid w:val="007A145C"/>
    <w:rsid w:val="007B1C71"/>
    <w:rsid w:val="007B27EC"/>
    <w:rsid w:val="007B5A85"/>
    <w:rsid w:val="007B692C"/>
    <w:rsid w:val="007C7B5F"/>
    <w:rsid w:val="007F1799"/>
    <w:rsid w:val="007F2DBE"/>
    <w:rsid w:val="00803D4B"/>
    <w:rsid w:val="008062FA"/>
    <w:rsid w:val="00815467"/>
    <w:rsid w:val="00847B73"/>
    <w:rsid w:val="00851DD5"/>
    <w:rsid w:val="008577E4"/>
    <w:rsid w:val="00877165"/>
    <w:rsid w:val="00884872"/>
    <w:rsid w:val="008A1A68"/>
    <w:rsid w:val="008B221A"/>
    <w:rsid w:val="008B2283"/>
    <w:rsid w:val="008B2A6A"/>
    <w:rsid w:val="008B4FA2"/>
    <w:rsid w:val="008C1244"/>
    <w:rsid w:val="008C583B"/>
    <w:rsid w:val="008D0370"/>
    <w:rsid w:val="008E4383"/>
    <w:rsid w:val="00903157"/>
    <w:rsid w:val="00912A5B"/>
    <w:rsid w:val="009144E4"/>
    <w:rsid w:val="009252BB"/>
    <w:rsid w:val="00925765"/>
    <w:rsid w:val="009354A0"/>
    <w:rsid w:val="00937731"/>
    <w:rsid w:val="009418D0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B26EC"/>
    <w:rsid w:val="009B53C9"/>
    <w:rsid w:val="009C578E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83AE2"/>
    <w:rsid w:val="00A87FED"/>
    <w:rsid w:val="00A93A61"/>
    <w:rsid w:val="00AA3030"/>
    <w:rsid w:val="00AA495B"/>
    <w:rsid w:val="00AA7E1E"/>
    <w:rsid w:val="00AD6647"/>
    <w:rsid w:val="00AE5FDB"/>
    <w:rsid w:val="00AF52E9"/>
    <w:rsid w:val="00B15153"/>
    <w:rsid w:val="00B16BD0"/>
    <w:rsid w:val="00B20AD0"/>
    <w:rsid w:val="00B22039"/>
    <w:rsid w:val="00B26F41"/>
    <w:rsid w:val="00B407F1"/>
    <w:rsid w:val="00B40B4E"/>
    <w:rsid w:val="00B43C95"/>
    <w:rsid w:val="00B57796"/>
    <w:rsid w:val="00B76FCF"/>
    <w:rsid w:val="00B84D7E"/>
    <w:rsid w:val="00B8670F"/>
    <w:rsid w:val="00B91B80"/>
    <w:rsid w:val="00B977B7"/>
    <w:rsid w:val="00BB01B7"/>
    <w:rsid w:val="00BB282C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6E3F"/>
    <w:rsid w:val="00C07188"/>
    <w:rsid w:val="00C114ED"/>
    <w:rsid w:val="00C16155"/>
    <w:rsid w:val="00C169F4"/>
    <w:rsid w:val="00C2548B"/>
    <w:rsid w:val="00C40608"/>
    <w:rsid w:val="00C446F4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728B"/>
    <w:rsid w:val="00CA1C5E"/>
    <w:rsid w:val="00CA485E"/>
    <w:rsid w:val="00CB2A6A"/>
    <w:rsid w:val="00CB2C51"/>
    <w:rsid w:val="00CC0E50"/>
    <w:rsid w:val="00CC1145"/>
    <w:rsid w:val="00CC4FC3"/>
    <w:rsid w:val="00CC4FC9"/>
    <w:rsid w:val="00CD4B3B"/>
    <w:rsid w:val="00CD4D37"/>
    <w:rsid w:val="00CE4DD0"/>
    <w:rsid w:val="00CE5CD7"/>
    <w:rsid w:val="00CF1618"/>
    <w:rsid w:val="00D03E51"/>
    <w:rsid w:val="00D16D57"/>
    <w:rsid w:val="00D20916"/>
    <w:rsid w:val="00D37EE2"/>
    <w:rsid w:val="00D4009C"/>
    <w:rsid w:val="00D45F86"/>
    <w:rsid w:val="00D46B23"/>
    <w:rsid w:val="00D57509"/>
    <w:rsid w:val="00D579CF"/>
    <w:rsid w:val="00D66852"/>
    <w:rsid w:val="00D754C0"/>
    <w:rsid w:val="00D76360"/>
    <w:rsid w:val="00D76F73"/>
    <w:rsid w:val="00D813B5"/>
    <w:rsid w:val="00D8288D"/>
    <w:rsid w:val="00D955E8"/>
    <w:rsid w:val="00DA6C3B"/>
    <w:rsid w:val="00DB1229"/>
    <w:rsid w:val="00DC68BD"/>
    <w:rsid w:val="00DD20E3"/>
    <w:rsid w:val="00DD4C8A"/>
    <w:rsid w:val="00DD7C1B"/>
    <w:rsid w:val="00DE24F2"/>
    <w:rsid w:val="00DE53A0"/>
    <w:rsid w:val="00DF0505"/>
    <w:rsid w:val="00DF1474"/>
    <w:rsid w:val="00DF40FA"/>
    <w:rsid w:val="00E00EFD"/>
    <w:rsid w:val="00E03EC1"/>
    <w:rsid w:val="00E122AB"/>
    <w:rsid w:val="00E12FE5"/>
    <w:rsid w:val="00E258FA"/>
    <w:rsid w:val="00E31D6C"/>
    <w:rsid w:val="00E331FA"/>
    <w:rsid w:val="00E54B8F"/>
    <w:rsid w:val="00E606FA"/>
    <w:rsid w:val="00E6388B"/>
    <w:rsid w:val="00E7217F"/>
    <w:rsid w:val="00E922A9"/>
    <w:rsid w:val="00E9694F"/>
    <w:rsid w:val="00EA7787"/>
    <w:rsid w:val="00EB11B3"/>
    <w:rsid w:val="00EB3F6F"/>
    <w:rsid w:val="00EC57D8"/>
    <w:rsid w:val="00ED30B5"/>
    <w:rsid w:val="00ED323A"/>
    <w:rsid w:val="00EE1ED2"/>
    <w:rsid w:val="00EF3627"/>
    <w:rsid w:val="00EF3E5B"/>
    <w:rsid w:val="00EF40D5"/>
    <w:rsid w:val="00EF75F6"/>
    <w:rsid w:val="00F04829"/>
    <w:rsid w:val="00F06285"/>
    <w:rsid w:val="00F102FD"/>
    <w:rsid w:val="00F17620"/>
    <w:rsid w:val="00F17DB3"/>
    <w:rsid w:val="00F271D5"/>
    <w:rsid w:val="00F301B9"/>
    <w:rsid w:val="00F5525B"/>
    <w:rsid w:val="00F574B7"/>
    <w:rsid w:val="00F64C13"/>
    <w:rsid w:val="00F70289"/>
    <w:rsid w:val="00F90493"/>
    <w:rsid w:val="00FA3471"/>
    <w:rsid w:val="00FA50FC"/>
    <w:rsid w:val="00FA71E4"/>
    <w:rsid w:val="00FC4400"/>
    <w:rsid w:val="00FC52FB"/>
    <w:rsid w:val="00FE071C"/>
    <w:rsid w:val="00FE195D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EED5-32AA-4469-90C7-27456050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Музыкантов</cp:lastModifiedBy>
  <cp:revision>13</cp:revision>
  <cp:lastPrinted>2019-02-13T10:29:00Z</cp:lastPrinted>
  <dcterms:created xsi:type="dcterms:W3CDTF">2019-02-01T06:06:00Z</dcterms:created>
  <dcterms:modified xsi:type="dcterms:W3CDTF">2019-02-25T13:47:00Z</dcterms:modified>
</cp:coreProperties>
</file>