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3E" w:rsidRPr="00DE3A3E" w:rsidRDefault="00DE3A3E" w:rsidP="00DE3A3E">
      <w:pPr>
        <w:pStyle w:val="3"/>
        <w:spacing w:line="360" w:lineRule="auto"/>
        <w:ind w:right="140"/>
        <w:jc w:val="center"/>
        <w:rPr>
          <w:sz w:val="26"/>
          <w:szCs w:val="26"/>
        </w:rPr>
      </w:pPr>
      <w:r w:rsidRPr="00DE3A3E">
        <w:rPr>
          <w:sz w:val="26"/>
          <w:szCs w:val="26"/>
        </w:rPr>
        <w:t>ПОЯСНИТЕЛЬНАЯ ЗАПИСКА</w:t>
      </w:r>
    </w:p>
    <w:p w:rsidR="00DE3A3E" w:rsidRPr="00DE3A3E" w:rsidRDefault="00DE3A3E" w:rsidP="00DE3A3E">
      <w:pPr>
        <w:jc w:val="center"/>
        <w:rPr>
          <w:sz w:val="26"/>
          <w:szCs w:val="26"/>
        </w:rPr>
      </w:pPr>
      <w:r w:rsidRPr="00DE3A3E">
        <w:rPr>
          <w:sz w:val="26"/>
          <w:szCs w:val="26"/>
        </w:rPr>
        <w:t>к проекту Закона Чувашской Республики «О внесении изменений в Закон Чувашской Республики «Об административных правонарушениях в Чувашской Республике»</w:t>
      </w:r>
    </w:p>
    <w:p w:rsidR="008729ED" w:rsidRPr="00DE3A3E" w:rsidRDefault="008729ED" w:rsidP="008729ED">
      <w:pPr>
        <w:ind w:firstLine="709"/>
        <w:jc w:val="both"/>
        <w:rPr>
          <w:sz w:val="26"/>
          <w:szCs w:val="26"/>
        </w:rPr>
      </w:pPr>
    </w:p>
    <w:p w:rsidR="0085286E" w:rsidRPr="00DE3A3E" w:rsidRDefault="0085286E" w:rsidP="008729ED">
      <w:pPr>
        <w:ind w:right="-5" w:firstLine="709"/>
        <w:jc w:val="both"/>
        <w:rPr>
          <w:sz w:val="26"/>
          <w:szCs w:val="26"/>
        </w:rPr>
      </w:pPr>
      <w:r w:rsidRPr="00DE3A3E">
        <w:rPr>
          <w:sz w:val="26"/>
          <w:szCs w:val="26"/>
        </w:rPr>
        <w:t xml:space="preserve">Настоящий проект закона вносится в Государственный Совет Чувашской Республики в порядке законодательной инициативы Чебоксарским городским Собранием депутатов на основании статей 85 Конституции Чувашской Республики и 31 Устава муниципального образования города Чебоксары – столицы Чувашской Республики. Проект закона разработан в соответствии с положениями Федерального закона </w:t>
      </w:r>
      <w:r w:rsidR="00047F5F" w:rsidRPr="00DE3A3E">
        <w:rPr>
          <w:sz w:val="26"/>
          <w:szCs w:val="26"/>
        </w:rPr>
        <w:br/>
      </w:r>
      <w:r w:rsidRPr="00DE3A3E">
        <w:rPr>
          <w:sz w:val="26"/>
          <w:szCs w:val="26"/>
        </w:rPr>
        <w:t>от 06 октября 2003</w:t>
      </w:r>
      <w:r w:rsidR="004E4BAF" w:rsidRPr="00DE3A3E">
        <w:rPr>
          <w:sz w:val="26"/>
          <w:szCs w:val="26"/>
        </w:rPr>
        <w:t xml:space="preserve"> </w:t>
      </w:r>
      <w:r w:rsidRPr="00DE3A3E">
        <w:rPr>
          <w:sz w:val="26"/>
          <w:szCs w:val="26"/>
        </w:rPr>
        <w:t>года №</w:t>
      </w:r>
      <w:r w:rsidR="004E4BAF" w:rsidRPr="00DE3A3E">
        <w:rPr>
          <w:sz w:val="26"/>
          <w:szCs w:val="26"/>
        </w:rPr>
        <w:t xml:space="preserve"> </w:t>
      </w:r>
      <w:r w:rsidRPr="00DE3A3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Конституции Чувашской Республики </w:t>
      </w:r>
      <w:r w:rsidR="00047F5F" w:rsidRPr="00DE3A3E">
        <w:rPr>
          <w:sz w:val="26"/>
          <w:szCs w:val="26"/>
        </w:rPr>
        <w:br/>
      </w:r>
      <w:r w:rsidRPr="00DE3A3E">
        <w:rPr>
          <w:sz w:val="26"/>
          <w:szCs w:val="26"/>
        </w:rPr>
        <w:t xml:space="preserve">и вносится в соответствии со статьями 30, </w:t>
      </w:r>
      <w:r w:rsidR="005D2D8B" w:rsidRPr="00DE3A3E">
        <w:rPr>
          <w:sz w:val="26"/>
          <w:szCs w:val="26"/>
        </w:rPr>
        <w:t>31</w:t>
      </w:r>
      <w:r w:rsidRPr="00DE3A3E">
        <w:rPr>
          <w:sz w:val="26"/>
          <w:szCs w:val="26"/>
        </w:rPr>
        <w:t xml:space="preserve"> Устава муниципального образования города Чебоксары – столицы Чувашской Республики.</w:t>
      </w:r>
    </w:p>
    <w:p w:rsidR="00AD1FD2" w:rsidRPr="00DE3A3E" w:rsidRDefault="006A5210" w:rsidP="008729ED">
      <w:pPr>
        <w:ind w:right="-5" w:firstLine="709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DE3A3E">
        <w:rPr>
          <w:sz w:val="26"/>
          <w:szCs w:val="26"/>
        </w:rPr>
        <w:t>В соответствии со статьёй 2 Федерального закона от 29</w:t>
      </w:r>
      <w:r w:rsidR="00BE7443" w:rsidRPr="00DE3A3E">
        <w:rPr>
          <w:sz w:val="26"/>
          <w:szCs w:val="26"/>
        </w:rPr>
        <w:t xml:space="preserve"> декабря </w:t>
      </w:r>
      <w:r w:rsidRPr="00DE3A3E">
        <w:rPr>
          <w:sz w:val="26"/>
          <w:szCs w:val="26"/>
        </w:rPr>
        <w:t>2017</w:t>
      </w:r>
      <w:r w:rsidR="00BE7443" w:rsidRPr="00DE3A3E">
        <w:rPr>
          <w:sz w:val="26"/>
          <w:szCs w:val="26"/>
        </w:rPr>
        <w:t xml:space="preserve"> года              </w:t>
      </w:r>
      <w:r w:rsidRPr="00DE3A3E">
        <w:rPr>
          <w:sz w:val="26"/>
          <w:szCs w:val="26"/>
        </w:rPr>
        <w:t xml:space="preserve">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 w:rsidR="00D84F76" w:rsidRPr="00DE3A3E">
        <w:rPr>
          <w:sz w:val="26"/>
          <w:szCs w:val="26"/>
        </w:rPr>
        <w:t xml:space="preserve"> </w:t>
      </w:r>
      <w:r w:rsidR="00DA25BB" w:rsidRPr="00DE3A3E">
        <w:rPr>
          <w:sz w:val="26"/>
          <w:szCs w:val="26"/>
        </w:rPr>
        <w:t xml:space="preserve">(далее-Федеральный закон № 463-ФЗ) </w:t>
      </w:r>
      <w:r w:rsidR="00D84F76" w:rsidRPr="00DE3A3E">
        <w:rPr>
          <w:sz w:val="26"/>
          <w:szCs w:val="26"/>
        </w:rPr>
        <w:t>из требований в области охраны окружающей среды</w:t>
      </w:r>
      <w:r w:rsidR="00AD1FD2" w:rsidRPr="00DE3A3E">
        <w:rPr>
          <w:sz w:val="26"/>
          <w:szCs w:val="26"/>
        </w:rPr>
        <w:t xml:space="preserve"> </w:t>
      </w:r>
      <w:r w:rsidR="00AD1FD2" w:rsidRPr="00DE3A3E">
        <w:rPr>
          <w:rFonts w:eastAsiaTheme="minorHAnsi"/>
          <w:bCs/>
          <w:sz w:val="26"/>
          <w:szCs w:val="26"/>
          <w:lang w:eastAsia="en-US"/>
        </w:rPr>
        <w:t>при строительстве и реконструкции, вводе в эксплуатацию, при эксплуатации и выводе из эксплуатации зданий, строений, сооружений</w:t>
      </w:r>
      <w:proofErr w:type="gramEnd"/>
      <w:r w:rsidR="00AD1FD2" w:rsidRPr="00DE3A3E">
        <w:rPr>
          <w:rFonts w:eastAsiaTheme="minorHAnsi"/>
          <w:bCs/>
          <w:sz w:val="26"/>
          <w:szCs w:val="26"/>
          <w:lang w:eastAsia="en-US"/>
        </w:rPr>
        <w:t xml:space="preserve"> и иных объектов, при размещении, проектировании, строительстве, реконструкции городских</w:t>
      </w:r>
      <w:r w:rsidR="00BE7443" w:rsidRPr="00DE3A3E">
        <w:rPr>
          <w:rFonts w:eastAsiaTheme="minorHAnsi"/>
          <w:bCs/>
          <w:sz w:val="26"/>
          <w:szCs w:val="26"/>
          <w:lang w:eastAsia="en-US"/>
        </w:rPr>
        <w:t xml:space="preserve"> и</w:t>
      </w:r>
      <w:r w:rsidR="00AD1FD2" w:rsidRPr="00DE3A3E">
        <w:rPr>
          <w:rFonts w:eastAsiaTheme="minorHAnsi"/>
          <w:bCs/>
          <w:sz w:val="26"/>
          <w:szCs w:val="26"/>
          <w:lang w:eastAsia="en-US"/>
        </w:rPr>
        <w:t xml:space="preserve"> сельских поселений</w:t>
      </w:r>
      <w:r w:rsidR="000E0A5A" w:rsidRPr="00DE3A3E">
        <w:rPr>
          <w:sz w:val="26"/>
          <w:szCs w:val="26"/>
        </w:rPr>
        <w:t>, установленны</w:t>
      </w:r>
      <w:r w:rsidR="00A3203C" w:rsidRPr="00DE3A3E">
        <w:rPr>
          <w:sz w:val="26"/>
          <w:szCs w:val="26"/>
        </w:rPr>
        <w:t>х</w:t>
      </w:r>
      <w:r w:rsidR="000E0A5A" w:rsidRPr="00DE3A3E">
        <w:rPr>
          <w:sz w:val="26"/>
          <w:szCs w:val="26"/>
        </w:rPr>
        <w:t xml:space="preserve"> статьями 37-39, 44 Федерального закона</w:t>
      </w:r>
      <w:r w:rsidR="00BE7443" w:rsidRPr="00DE3A3E">
        <w:rPr>
          <w:sz w:val="26"/>
          <w:szCs w:val="26"/>
        </w:rPr>
        <w:t xml:space="preserve"> </w:t>
      </w:r>
      <w:r w:rsidR="000E0A5A" w:rsidRPr="00DE3A3E">
        <w:rPr>
          <w:sz w:val="26"/>
          <w:szCs w:val="26"/>
        </w:rPr>
        <w:t>от 10</w:t>
      </w:r>
      <w:r w:rsidR="00BE7443" w:rsidRPr="00DE3A3E">
        <w:rPr>
          <w:sz w:val="26"/>
          <w:szCs w:val="26"/>
        </w:rPr>
        <w:t xml:space="preserve"> января </w:t>
      </w:r>
      <w:r w:rsidR="000E0A5A" w:rsidRPr="00DE3A3E">
        <w:rPr>
          <w:sz w:val="26"/>
          <w:szCs w:val="26"/>
        </w:rPr>
        <w:t>2002</w:t>
      </w:r>
      <w:r w:rsidR="00BE7443" w:rsidRPr="00DE3A3E">
        <w:rPr>
          <w:sz w:val="26"/>
          <w:szCs w:val="26"/>
        </w:rPr>
        <w:t xml:space="preserve"> года</w:t>
      </w:r>
      <w:r w:rsidR="000E0A5A" w:rsidRPr="00DE3A3E">
        <w:rPr>
          <w:sz w:val="26"/>
          <w:szCs w:val="26"/>
        </w:rPr>
        <w:t xml:space="preserve"> № 7 «Об охране окружающей среды», </w:t>
      </w:r>
      <w:r w:rsidR="000E0A5A" w:rsidRPr="00DE3A3E">
        <w:rPr>
          <w:rFonts w:eastAsiaTheme="minorHAnsi"/>
          <w:bCs/>
          <w:sz w:val="26"/>
          <w:szCs w:val="26"/>
          <w:lang w:eastAsia="en-US"/>
        </w:rPr>
        <w:t>исключены требования по благоустройству территорий</w:t>
      </w:r>
      <w:r w:rsidR="00A3203C" w:rsidRPr="00DE3A3E">
        <w:rPr>
          <w:rFonts w:eastAsiaTheme="minorHAnsi"/>
          <w:bCs/>
          <w:sz w:val="26"/>
          <w:szCs w:val="26"/>
          <w:lang w:eastAsia="en-US"/>
        </w:rPr>
        <w:t>.</w:t>
      </w:r>
    </w:p>
    <w:p w:rsidR="00DA25BB" w:rsidRPr="00DE3A3E" w:rsidRDefault="00DA25BB" w:rsidP="008729ED">
      <w:pPr>
        <w:ind w:right="-5" w:firstLine="709"/>
        <w:jc w:val="both"/>
        <w:rPr>
          <w:rFonts w:eastAsiaTheme="minorHAnsi"/>
          <w:sz w:val="26"/>
          <w:szCs w:val="26"/>
          <w:lang w:eastAsia="en-US"/>
        </w:rPr>
      </w:pPr>
      <w:r w:rsidRPr="00DE3A3E">
        <w:rPr>
          <w:sz w:val="26"/>
          <w:szCs w:val="26"/>
        </w:rPr>
        <w:t xml:space="preserve">Пунктом 8 статьи 1 Федерального закона № 463-ФЗ Федеральный закон </w:t>
      </w:r>
      <w:r w:rsidR="00047F5F" w:rsidRPr="00DE3A3E">
        <w:rPr>
          <w:sz w:val="26"/>
          <w:szCs w:val="26"/>
        </w:rPr>
        <w:br/>
      </w:r>
      <w:r w:rsidRPr="00DE3A3E">
        <w:rPr>
          <w:sz w:val="26"/>
          <w:szCs w:val="26"/>
        </w:rPr>
        <w:t>от 06</w:t>
      </w:r>
      <w:r w:rsidR="00BE7443" w:rsidRPr="00DE3A3E">
        <w:rPr>
          <w:sz w:val="26"/>
          <w:szCs w:val="26"/>
        </w:rPr>
        <w:t xml:space="preserve"> октября </w:t>
      </w:r>
      <w:r w:rsidRPr="00DE3A3E">
        <w:rPr>
          <w:sz w:val="26"/>
          <w:szCs w:val="26"/>
        </w:rPr>
        <w:t>2003</w:t>
      </w:r>
      <w:r w:rsidR="00BE7443" w:rsidRPr="00DE3A3E">
        <w:rPr>
          <w:sz w:val="26"/>
          <w:szCs w:val="26"/>
        </w:rPr>
        <w:t xml:space="preserve"> года</w:t>
      </w:r>
      <w:r w:rsidRPr="00DE3A3E">
        <w:rPr>
          <w:sz w:val="26"/>
          <w:szCs w:val="26"/>
        </w:rPr>
        <w:t xml:space="preserve"> № 131-ФЗ «Об общих принципах организации местного самоуправления </w:t>
      </w:r>
      <w:r w:rsidR="00BE7443" w:rsidRPr="00DE3A3E">
        <w:rPr>
          <w:sz w:val="26"/>
          <w:szCs w:val="26"/>
        </w:rPr>
        <w:t xml:space="preserve"> </w:t>
      </w:r>
      <w:r w:rsidRPr="00DE3A3E">
        <w:rPr>
          <w:sz w:val="26"/>
          <w:szCs w:val="26"/>
        </w:rPr>
        <w:t xml:space="preserve">в Российской Федерации» дополнен статьёй 45.1, регламентирующей содержание правил благоустройства территорий муниципальных образований, в том числе в части организации </w:t>
      </w:r>
      <w:r w:rsidRPr="00DE3A3E">
        <w:rPr>
          <w:rFonts w:eastAsiaTheme="minorHAnsi"/>
          <w:sz w:val="26"/>
          <w:szCs w:val="26"/>
          <w:lang w:eastAsia="en-US"/>
        </w:rPr>
        <w:t xml:space="preserve">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DE3A3E">
        <w:rPr>
          <w:rFonts w:eastAsiaTheme="minorHAnsi"/>
          <w:sz w:val="26"/>
          <w:szCs w:val="26"/>
          <w:lang w:eastAsia="en-US"/>
        </w:rPr>
        <w:t>охраны</w:t>
      </w:r>
      <w:proofErr w:type="gramEnd"/>
      <w:r w:rsidRPr="00DE3A3E">
        <w:rPr>
          <w:rFonts w:eastAsiaTheme="minorHAnsi"/>
          <w:sz w:val="26"/>
          <w:szCs w:val="26"/>
          <w:lang w:eastAsia="en-US"/>
        </w:rPr>
        <w:t xml:space="preserve"> расположенных в границах населенных пунктов газонов, цветников и иных территорий, занятых травянистыми растениями.</w:t>
      </w:r>
    </w:p>
    <w:p w:rsidR="009B0AEB" w:rsidRPr="00DE3A3E" w:rsidRDefault="00C55E8C" w:rsidP="008729ED">
      <w:pPr>
        <w:ind w:right="-5" w:firstLine="709"/>
        <w:jc w:val="both"/>
        <w:rPr>
          <w:sz w:val="26"/>
          <w:szCs w:val="26"/>
        </w:rPr>
      </w:pPr>
      <w:r w:rsidRPr="00DE3A3E">
        <w:rPr>
          <w:sz w:val="26"/>
          <w:szCs w:val="26"/>
        </w:rPr>
        <w:t>Таким образом, с 29</w:t>
      </w:r>
      <w:r w:rsidR="00BE7443" w:rsidRPr="00DE3A3E">
        <w:rPr>
          <w:sz w:val="26"/>
          <w:szCs w:val="26"/>
        </w:rPr>
        <w:t xml:space="preserve"> декабря </w:t>
      </w:r>
      <w:r w:rsidRPr="00DE3A3E">
        <w:rPr>
          <w:sz w:val="26"/>
          <w:szCs w:val="26"/>
        </w:rPr>
        <w:t>2017</w:t>
      </w:r>
      <w:r w:rsidR="00BE7443" w:rsidRPr="00DE3A3E">
        <w:rPr>
          <w:sz w:val="26"/>
          <w:szCs w:val="26"/>
        </w:rPr>
        <w:t xml:space="preserve"> года</w:t>
      </w:r>
      <w:r w:rsidRPr="00DE3A3E">
        <w:rPr>
          <w:sz w:val="26"/>
          <w:szCs w:val="26"/>
        </w:rPr>
        <w:t xml:space="preserve">, размещение транспортных средств на озеленённых территориях </w:t>
      </w:r>
      <w:r w:rsidR="008729ED" w:rsidRPr="00DE3A3E">
        <w:rPr>
          <w:sz w:val="26"/>
          <w:szCs w:val="26"/>
        </w:rPr>
        <w:t xml:space="preserve">является нарушением не </w:t>
      </w:r>
      <w:r w:rsidR="009938CA" w:rsidRPr="00DE3A3E">
        <w:rPr>
          <w:sz w:val="26"/>
          <w:szCs w:val="26"/>
        </w:rPr>
        <w:t>Ф</w:t>
      </w:r>
      <w:r w:rsidR="008729ED" w:rsidRPr="00DE3A3E">
        <w:rPr>
          <w:sz w:val="26"/>
          <w:szCs w:val="26"/>
        </w:rPr>
        <w:t>едерального законодательства в области охраны окружающей среды, а правил благоустройства территорий муниципальных образований.</w:t>
      </w:r>
    </w:p>
    <w:p w:rsidR="008729ED" w:rsidRPr="00DE3A3E" w:rsidRDefault="008729ED" w:rsidP="00872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3A3E">
        <w:rPr>
          <w:rFonts w:eastAsiaTheme="minorHAnsi"/>
          <w:sz w:val="26"/>
          <w:szCs w:val="26"/>
          <w:lang w:eastAsia="en-US"/>
        </w:rPr>
        <w:t>Для повышения уровня благоустройства муниципальных образований н</w:t>
      </w:r>
      <w:r w:rsidRPr="00DE3A3E">
        <w:rPr>
          <w:sz w:val="26"/>
          <w:szCs w:val="26"/>
        </w:rPr>
        <w:t>астоящим проектом закона</w:t>
      </w:r>
      <w:r w:rsidRPr="00DE3A3E">
        <w:rPr>
          <w:rFonts w:eastAsiaTheme="minorHAnsi"/>
          <w:sz w:val="26"/>
          <w:szCs w:val="26"/>
          <w:lang w:eastAsia="en-US"/>
        </w:rPr>
        <w:t xml:space="preserve"> предлагается ввести административную ответственност</w:t>
      </w:r>
      <w:bookmarkStart w:id="0" w:name="_GoBack"/>
      <w:bookmarkEnd w:id="0"/>
      <w:r w:rsidRPr="00DE3A3E">
        <w:rPr>
          <w:rFonts w:eastAsiaTheme="minorHAnsi"/>
          <w:sz w:val="26"/>
          <w:szCs w:val="26"/>
          <w:lang w:eastAsia="en-US"/>
        </w:rPr>
        <w:t>ь за размещение транспортных средств на озелененных территориях в границах населенных пунктов муниципальных образований.</w:t>
      </w:r>
    </w:p>
    <w:p w:rsidR="000B5B99" w:rsidRPr="00DE3A3E" w:rsidRDefault="000B5B99" w:rsidP="008729E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C362C" w:rsidRPr="00DE3A3E" w:rsidRDefault="005C362C" w:rsidP="008729E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62145" w:rsidRPr="00DE3A3E" w:rsidRDefault="00B62145" w:rsidP="008729E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62145" w:rsidRPr="00DE3A3E" w:rsidRDefault="00DE3A3E" w:rsidP="00B62145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Чебоксары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B62145" w:rsidRPr="00DE3A3E">
        <w:rPr>
          <w:sz w:val="26"/>
          <w:szCs w:val="26"/>
        </w:rPr>
        <w:t xml:space="preserve">Е.Н. </w:t>
      </w:r>
      <w:proofErr w:type="spellStart"/>
      <w:r w:rsidR="00B62145" w:rsidRPr="00DE3A3E">
        <w:rPr>
          <w:sz w:val="26"/>
          <w:szCs w:val="26"/>
        </w:rPr>
        <w:t>Кадышев</w:t>
      </w:r>
      <w:proofErr w:type="spellEnd"/>
    </w:p>
    <w:sectPr w:rsidR="00B62145" w:rsidRPr="00DE3A3E" w:rsidSect="009B0AE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1E" w:rsidRDefault="00D2471E" w:rsidP="009F39BF">
      <w:r>
        <w:separator/>
      </w:r>
    </w:p>
  </w:endnote>
  <w:endnote w:type="continuationSeparator" w:id="0">
    <w:p w:rsidR="00D2471E" w:rsidRDefault="00D2471E" w:rsidP="009F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1E" w:rsidRDefault="00D2471E" w:rsidP="009F39BF">
      <w:r>
        <w:separator/>
      </w:r>
    </w:p>
  </w:footnote>
  <w:footnote w:type="continuationSeparator" w:id="0">
    <w:p w:rsidR="00D2471E" w:rsidRDefault="00D2471E" w:rsidP="009F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0461"/>
      <w:docPartObj>
        <w:docPartGallery w:val="Page Numbers (Top of Page)"/>
        <w:docPartUnique/>
      </w:docPartObj>
    </w:sdtPr>
    <w:sdtEndPr>
      <w:rPr>
        <w:b/>
        <w:sz w:val="16"/>
        <w:szCs w:val="16"/>
      </w:rPr>
    </w:sdtEndPr>
    <w:sdtContent>
      <w:p w:rsidR="009F39BF" w:rsidRPr="009F39BF" w:rsidRDefault="009F39BF">
        <w:pPr>
          <w:pStyle w:val="a3"/>
          <w:jc w:val="center"/>
          <w:rPr>
            <w:b/>
            <w:sz w:val="16"/>
            <w:szCs w:val="16"/>
          </w:rPr>
        </w:pPr>
        <w:r w:rsidRPr="009F39BF">
          <w:rPr>
            <w:b/>
            <w:sz w:val="16"/>
            <w:szCs w:val="16"/>
          </w:rPr>
          <w:fldChar w:fldCharType="begin"/>
        </w:r>
        <w:r w:rsidRPr="009F39BF">
          <w:rPr>
            <w:b/>
            <w:sz w:val="16"/>
            <w:szCs w:val="16"/>
          </w:rPr>
          <w:instrText>PAGE   \* MERGEFORMAT</w:instrText>
        </w:r>
        <w:r w:rsidRPr="009F39BF">
          <w:rPr>
            <w:b/>
            <w:sz w:val="16"/>
            <w:szCs w:val="16"/>
          </w:rPr>
          <w:fldChar w:fldCharType="separate"/>
        </w:r>
        <w:r w:rsidR="00DE3A3E">
          <w:rPr>
            <w:b/>
            <w:noProof/>
            <w:sz w:val="16"/>
            <w:szCs w:val="16"/>
          </w:rPr>
          <w:t>2</w:t>
        </w:r>
        <w:r w:rsidRPr="009F39BF">
          <w:rPr>
            <w:b/>
            <w:sz w:val="16"/>
            <w:szCs w:val="16"/>
          </w:rPr>
          <w:fldChar w:fldCharType="end"/>
        </w:r>
      </w:p>
    </w:sdtContent>
  </w:sdt>
  <w:p w:rsidR="009F39BF" w:rsidRPr="009F39BF" w:rsidRDefault="009F39BF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CB8"/>
    <w:multiLevelType w:val="hybridMultilevel"/>
    <w:tmpl w:val="DD94066E"/>
    <w:lvl w:ilvl="0" w:tplc="3582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6E"/>
    <w:rsid w:val="00031501"/>
    <w:rsid w:val="00047F5F"/>
    <w:rsid w:val="0006489B"/>
    <w:rsid w:val="000A2956"/>
    <w:rsid w:val="000B5B99"/>
    <w:rsid w:val="000E0A5A"/>
    <w:rsid w:val="00115863"/>
    <w:rsid w:val="00133E8A"/>
    <w:rsid w:val="001A54EC"/>
    <w:rsid w:val="001D1A6A"/>
    <w:rsid w:val="001E24C2"/>
    <w:rsid w:val="002D49B0"/>
    <w:rsid w:val="00370656"/>
    <w:rsid w:val="00424411"/>
    <w:rsid w:val="004E4BAF"/>
    <w:rsid w:val="005062E9"/>
    <w:rsid w:val="00532646"/>
    <w:rsid w:val="005678C7"/>
    <w:rsid w:val="0058120F"/>
    <w:rsid w:val="00594A72"/>
    <w:rsid w:val="005C362C"/>
    <w:rsid w:val="005D2D8B"/>
    <w:rsid w:val="005D7F14"/>
    <w:rsid w:val="00623C61"/>
    <w:rsid w:val="006A5210"/>
    <w:rsid w:val="006B5B10"/>
    <w:rsid w:val="00730510"/>
    <w:rsid w:val="00733A0F"/>
    <w:rsid w:val="007F2479"/>
    <w:rsid w:val="008030B2"/>
    <w:rsid w:val="0085286E"/>
    <w:rsid w:val="00856AE3"/>
    <w:rsid w:val="0086356B"/>
    <w:rsid w:val="00871BB8"/>
    <w:rsid w:val="008729ED"/>
    <w:rsid w:val="008C364B"/>
    <w:rsid w:val="008F5C6E"/>
    <w:rsid w:val="00924C8E"/>
    <w:rsid w:val="009316A6"/>
    <w:rsid w:val="009643A2"/>
    <w:rsid w:val="009938CA"/>
    <w:rsid w:val="009B0AEB"/>
    <w:rsid w:val="009B4CB5"/>
    <w:rsid w:val="009C2FCE"/>
    <w:rsid w:val="009C6014"/>
    <w:rsid w:val="009F39BF"/>
    <w:rsid w:val="00A3203C"/>
    <w:rsid w:val="00A33EF2"/>
    <w:rsid w:val="00A45394"/>
    <w:rsid w:val="00A77B0D"/>
    <w:rsid w:val="00A91548"/>
    <w:rsid w:val="00AC6C18"/>
    <w:rsid w:val="00AD1FD2"/>
    <w:rsid w:val="00AE7E2E"/>
    <w:rsid w:val="00B62145"/>
    <w:rsid w:val="00B901B9"/>
    <w:rsid w:val="00BA66D3"/>
    <w:rsid w:val="00BB4AD9"/>
    <w:rsid w:val="00BC629C"/>
    <w:rsid w:val="00BE7443"/>
    <w:rsid w:val="00C06C6D"/>
    <w:rsid w:val="00C55E8C"/>
    <w:rsid w:val="00CD3EAC"/>
    <w:rsid w:val="00D2471E"/>
    <w:rsid w:val="00D353CC"/>
    <w:rsid w:val="00D84F76"/>
    <w:rsid w:val="00DA25BB"/>
    <w:rsid w:val="00DE3A3E"/>
    <w:rsid w:val="00E1421F"/>
    <w:rsid w:val="00F105AE"/>
    <w:rsid w:val="00F614A5"/>
    <w:rsid w:val="00F76170"/>
    <w:rsid w:val="00FC3ACB"/>
    <w:rsid w:val="00FC6C74"/>
    <w:rsid w:val="00FD7BAE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9BF"/>
  </w:style>
  <w:style w:type="paragraph" w:styleId="a5">
    <w:name w:val="footer"/>
    <w:basedOn w:val="a"/>
    <w:link w:val="a6"/>
    <w:uiPriority w:val="99"/>
    <w:unhideWhenUsed/>
    <w:rsid w:val="009F39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9BF"/>
  </w:style>
  <w:style w:type="paragraph" w:styleId="a7">
    <w:name w:val="Body Text"/>
    <w:basedOn w:val="a"/>
    <w:link w:val="a8"/>
    <w:semiHidden/>
    <w:rsid w:val="005D7F14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5D7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5D7F14"/>
    <w:pPr>
      <w:ind w:right="4570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5D7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D7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B4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BB4AD9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BB4AD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BB4AD9"/>
    <w:pPr>
      <w:widowControl w:val="0"/>
      <w:shd w:val="clear" w:color="auto" w:fill="FFFFFF"/>
      <w:spacing w:before="300" w:line="274" w:lineRule="exact"/>
      <w:ind w:hanging="680"/>
      <w:jc w:val="both"/>
    </w:pPr>
    <w:rPr>
      <w:rFonts w:eastAsia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9BF"/>
  </w:style>
  <w:style w:type="paragraph" w:styleId="a5">
    <w:name w:val="footer"/>
    <w:basedOn w:val="a"/>
    <w:link w:val="a6"/>
    <w:uiPriority w:val="99"/>
    <w:unhideWhenUsed/>
    <w:rsid w:val="009F39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9BF"/>
  </w:style>
  <w:style w:type="paragraph" w:styleId="a7">
    <w:name w:val="Body Text"/>
    <w:basedOn w:val="a"/>
    <w:link w:val="a8"/>
    <w:semiHidden/>
    <w:rsid w:val="005D7F14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5D7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5D7F14"/>
    <w:pPr>
      <w:ind w:right="4570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5D7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D7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B4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BB4AD9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BB4AD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BB4AD9"/>
    <w:pPr>
      <w:widowControl w:val="0"/>
      <w:shd w:val="clear" w:color="auto" w:fill="FFFFFF"/>
      <w:spacing w:before="300" w:line="274" w:lineRule="exact"/>
      <w:ind w:hanging="680"/>
      <w:jc w:val="both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F209-9F8F-4B60-9C06-D55E6831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adp3</dc:creator>
  <cp:lastModifiedBy>gcheb_chgsd18</cp:lastModifiedBy>
  <cp:revision>4</cp:revision>
  <cp:lastPrinted>2018-08-24T13:59:00Z</cp:lastPrinted>
  <dcterms:created xsi:type="dcterms:W3CDTF">2018-08-24T12:26:00Z</dcterms:created>
  <dcterms:modified xsi:type="dcterms:W3CDTF">2018-08-24T14:00:00Z</dcterms:modified>
</cp:coreProperties>
</file>