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E442BF" w:rsidRPr="00E442BF" w:rsidRDefault="00E442BF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"О</w:t>
      </w:r>
      <w:r w:rsidRPr="00E442BF">
        <w:rPr>
          <w:b/>
          <w:bCs/>
          <w:sz w:val="28"/>
          <w:szCs w:val="28"/>
        </w:rPr>
        <w:t xml:space="preserve"> внесении изменений </w:t>
      </w:r>
      <w:r>
        <w:rPr>
          <w:b/>
          <w:bCs/>
          <w:sz w:val="28"/>
          <w:szCs w:val="28"/>
        </w:rPr>
        <w:t>в статью 2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 xml:space="preserve"> Закона Чувашской Р</w:t>
      </w:r>
      <w:r w:rsidRPr="00E442BF">
        <w:rPr>
          <w:b/>
          <w:bCs/>
          <w:sz w:val="28"/>
          <w:szCs w:val="28"/>
        </w:rPr>
        <w:t xml:space="preserve">еспублики </w:t>
      </w:r>
    </w:p>
    <w:p w:rsidR="00E442BF" w:rsidRDefault="00E442BF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"О</w:t>
      </w:r>
      <w:r w:rsidRPr="00E442BF">
        <w:rPr>
          <w:b/>
          <w:bCs/>
          <w:sz w:val="28"/>
          <w:szCs w:val="28"/>
        </w:rPr>
        <w:t xml:space="preserve"> порядке государственного регулирования </w:t>
      </w:r>
      <w:r>
        <w:rPr>
          <w:b/>
          <w:bCs/>
          <w:sz w:val="28"/>
          <w:szCs w:val="28"/>
        </w:rPr>
        <w:t xml:space="preserve">цен (тарифов) </w:t>
      </w:r>
    </w:p>
    <w:p w:rsidR="00E4767A" w:rsidRPr="000F3B48" w:rsidRDefault="00E442BF" w:rsidP="0084034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в Чувашской Р</w:t>
      </w:r>
      <w:r w:rsidRPr="00E442BF">
        <w:rPr>
          <w:b/>
          <w:bCs/>
          <w:sz w:val="28"/>
          <w:szCs w:val="28"/>
        </w:rPr>
        <w:t>еспублике"</w:t>
      </w:r>
    </w:p>
    <w:p w:rsidR="009979CE" w:rsidRPr="009979CE" w:rsidRDefault="009979CE" w:rsidP="003E33AC">
      <w:pPr>
        <w:ind w:firstLine="709"/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"О внесении изменений в ст</w:t>
      </w:r>
      <w:r w:rsidR="00E442BF" w:rsidRPr="00840341">
        <w:rPr>
          <w:sz w:val="28"/>
          <w:szCs w:val="28"/>
        </w:rPr>
        <w:t>а</w:t>
      </w:r>
      <w:r w:rsidR="00E442BF" w:rsidRPr="00840341">
        <w:rPr>
          <w:sz w:val="28"/>
          <w:szCs w:val="28"/>
        </w:rPr>
        <w:t>тью 2</w:t>
      </w:r>
      <w:r w:rsidR="00E442BF" w:rsidRPr="00840341">
        <w:rPr>
          <w:sz w:val="28"/>
          <w:szCs w:val="28"/>
          <w:vertAlign w:val="superscript"/>
        </w:rPr>
        <w:t>1</w:t>
      </w:r>
      <w:r w:rsidR="00E442BF" w:rsidRPr="00840341">
        <w:rPr>
          <w:sz w:val="28"/>
          <w:szCs w:val="28"/>
        </w:rPr>
        <w:t xml:space="preserve"> Закона Чувашской Республики "О порядке государственного регул</w:t>
      </w:r>
      <w:r w:rsidR="00E442BF" w:rsidRPr="00840341">
        <w:rPr>
          <w:sz w:val="28"/>
          <w:szCs w:val="28"/>
        </w:rPr>
        <w:t>и</w:t>
      </w:r>
      <w:r w:rsidR="00E442BF" w:rsidRPr="00840341">
        <w:rPr>
          <w:sz w:val="28"/>
          <w:szCs w:val="28"/>
        </w:rPr>
        <w:t>рования цен (тарифов) в Чувашской Республике".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 xml:space="preserve">"О внесении изменений </w:t>
      </w:r>
      <w:r w:rsidR="00840341">
        <w:rPr>
          <w:sz w:val="28"/>
          <w:szCs w:val="28"/>
        </w:rPr>
        <w:br/>
      </w:r>
      <w:r w:rsidR="00E442BF" w:rsidRPr="00840341">
        <w:rPr>
          <w:sz w:val="28"/>
          <w:szCs w:val="28"/>
        </w:rPr>
        <w:t>в статью 2</w:t>
      </w:r>
      <w:r w:rsidR="00E442BF" w:rsidRPr="00840341">
        <w:rPr>
          <w:sz w:val="28"/>
          <w:szCs w:val="28"/>
          <w:vertAlign w:val="superscript"/>
        </w:rPr>
        <w:t>1</w:t>
      </w:r>
      <w:r w:rsidR="00E442BF" w:rsidRPr="00840341">
        <w:rPr>
          <w:sz w:val="28"/>
          <w:szCs w:val="28"/>
        </w:rPr>
        <w:t xml:space="preserve"> Закона Чувашской Республики "О порядке государственного </w:t>
      </w:r>
      <w:r w:rsidR="00840341">
        <w:rPr>
          <w:sz w:val="28"/>
          <w:szCs w:val="28"/>
        </w:rPr>
        <w:br/>
      </w:r>
      <w:bookmarkStart w:id="0" w:name="_GoBack"/>
      <w:bookmarkEnd w:id="0"/>
      <w:r w:rsidR="00E442BF" w:rsidRPr="00840341">
        <w:rPr>
          <w:sz w:val="28"/>
          <w:szCs w:val="28"/>
        </w:rPr>
        <w:t>регулирования цен (тарифов) в Чувашской Республике"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665DC"/>
    <w:rsid w:val="00374119"/>
    <w:rsid w:val="0038732A"/>
    <w:rsid w:val="00397272"/>
    <w:rsid w:val="003A2071"/>
    <w:rsid w:val="003A37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0008-CB87-49CB-831F-99BDFDDD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4</cp:revision>
  <cp:lastPrinted>2017-11-08T08:40:00Z</cp:lastPrinted>
  <dcterms:created xsi:type="dcterms:W3CDTF">2018-08-20T13:02:00Z</dcterms:created>
  <dcterms:modified xsi:type="dcterms:W3CDTF">2018-08-20T13:24:00Z</dcterms:modified>
</cp:coreProperties>
</file>