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A5" w:rsidRPr="0014673E" w:rsidRDefault="00D139A5" w:rsidP="00D139A5">
      <w:pPr>
        <w:widowControl w:val="0"/>
        <w:ind w:left="4860"/>
        <w:rPr>
          <w:i/>
          <w:iCs/>
          <w:sz w:val="28"/>
          <w:szCs w:val="28"/>
        </w:rPr>
      </w:pPr>
    </w:p>
    <w:p w:rsidR="00D139A5" w:rsidRPr="0014673E" w:rsidRDefault="00D139A5" w:rsidP="00D139A5">
      <w:pPr>
        <w:widowControl w:val="0"/>
        <w:ind w:left="4860"/>
        <w:rPr>
          <w:i/>
          <w:iCs/>
          <w:sz w:val="28"/>
          <w:szCs w:val="28"/>
        </w:rPr>
      </w:pPr>
    </w:p>
    <w:p w:rsidR="00D139A5" w:rsidRPr="0014673E" w:rsidRDefault="00D139A5" w:rsidP="00D139A5">
      <w:pPr>
        <w:widowControl w:val="0"/>
        <w:ind w:left="4860"/>
        <w:rPr>
          <w:i/>
          <w:iCs/>
          <w:sz w:val="28"/>
          <w:szCs w:val="28"/>
        </w:rPr>
      </w:pPr>
    </w:p>
    <w:p w:rsidR="00D139A5" w:rsidRPr="0014673E" w:rsidRDefault="00D139A5" w:rsidP="00D139A5">
      <w:pPr>
        <w:widowControl w:val="0"/>
        <w:ind w:left="4860"/>
        <w:rPr>
          <w:i/>
          <w:iCs/>
          <w:sz w:val="28"/>
          <w:szCs w:val="28"/>
        </w:rPr>
      </w:pPr>
    </w:p>
    <w:p w:rsidR="00D139A5" w:rsidRPr="0014673E" w:rsidRDefault="00D139A5" w:rsidP="00D139A5">
      <w:pPr>
        <w:ind w:left="3960"/>
        <w:rPr>
          <w:b/>
          <w:bCs/>
          <w:i/>
          <w:iCs/>
          <w:sz w:val="28"/>
          <w:szCs w:val="28"/>
        </w:rPr>
      </w:pPr>
    </w:p>
    <w:p w:rsidR="00D139A5" w:rsidRPr="0014673E" w:rsidRDefault="00D139A5" w:rsidP="00D139A5">
      <w:pPr>
        <w:ind w:left="4320"/>
        <w:rPr>
          <w:b/>
          <w:bCs/>
          <w:i/>
          <w:iCs/>
          <w:sz w:val="28"/>
          <w:szCs w:val="28"/>
        </w:rPr>
      </w:pPr>
    </w:p>
    <w:p w:rsidR="00D139A5" w:rsidRPr="0014673E" w:rsidRDefault="00D139A5" w:rsidP="00D139A5">
      <w:pPr>
        <w:ind w:left="4320"/>
        <w:rPr>
          <w:b/>
          <w:bCs/>
          <w:i/>
          <w:iCs/>
          <w:sz w:val="28"/>
          <w:szCs w:val="28"/>
        </w:rPr>
      </w:pPr>
    </w:p>
    <w:p w:rsidR="00D139A5" w:rsidRPr="0014673E" w:rsidRDefault="00D139A5" w:rsidP="00D139A5">
      <w:pPr>
        <w:ind w:left="4320"/>
        <w:rPr>
          <w:b/>
          <w:bCs/>
          <w:i/>
          <w:iCs/>
          <w:sz w:val="28"/>
          <w:szCs w:val="28"/>
        </w:rPr>
      </w:pPr>
    </w:p>
    <w:p w:rsidR="00D139A5" w:rsidRPr="0014673E" w:rsidRDefault="00D139A5" w:rsidP="00D139A5">
      <w:pPr>
        <w:ind w:left="4320"/>
        <w:rPr>
          <w:b/>
          <w:bCs/>
          <w:i/>
          <w:iCs/>
          <w:sz w:val="28"/>
          <w:szCs w:val="28"/>
        </w:rPr>
      </w:pPr>
    </w:p>
    <w:p w:rsidR="00D139A5" w:rsidRPr="0014673E" w:rsidRDefault="00D139A5" w:rsidP="00D139A5">
      <w:pPr>
        <w:ind w:left="4320"/>
        <w:rPr>
          <w:b/>
          <w:bCs/>
          <w:i/>
          <w:iCs/>
          <w:sz w:val="28"/>
          <w:szCs w:val="28"/>
        </w:rPr>
      </w:pPr>
    </w:p>
    <w:p w:rsidR="00D139A5" w:rsidRPr="0014673E" w:rsidRDefault="00D139A5" w:rsidP="00D139A5">
      <w:pPr>
        <w:ind w:left="4320"/>
        <w:rPr>
          <w:b/>
          <w:bCs/>
          <w:i/>
          <w:iCs/>
          <w:sz w:val="28"/>
          <w:szCs w:val="28"/>
        </w:rPr>
      </w:pPr>
    </w:p>
    <w:p w:rsidR="00D139A5" w:rsidRPr="00856D17" w:rsidRDefault="00D139A5" w:rsidP="00D139A5">
      <w:pPr>
        <w:ind w:left="4320"/>
        <w:rPr>
          <w:b/>
          <w:bCs/>
          <w:i/>
          <w:iCs/>
          <w:sz w:val="27"/>
          <w:szCs w:val="27"/>
        </w:rPr>
      </w:pPr>
    </w:p>
    <w:p w:rsidR="00D139A5" w:rsidRPr="00856D17" w:rsidRDefault="00D139A5" w:rsidP="00856D17">
      <w:pPr>
        <w:spacing w:line="233" w:lineRule="auto"/>
        <w:ind w:left="5387"/>
        <w:rPr>
          <w:b/>
          <w:bCs/>
          <w:i/>
          <w:iCs/>
          <w:sz w:val="27"/>
          <w:szCs w:val="27"/>
        </w:rPr>
      </w:pPr>
      <w:r w:rsidRPr="00856D17">
        <w:rPr>
          <w:b/>
          <w:bCs/>
          <w:i/>
          <w:iCs/>
          <w:sz w:val="27"/>
          <w:szCs w:val="27"/>
        </w:rPr>
        <w:t xml:space="preserve">Комитет Государственного </w:t>
      </w:r>
    </w:p>
    <w:p w:rsidR="00D139A5" w:rsidRPr="00856D17" w:rsidRDefault="00D139A5" w:rsidP="00856D17">
      <w:pPr>
        <w:spacing w:line="233" w:lineRule="auto"/>
        <w:ind w:left="5387"/>
        <w:rPr>
          <w:b/>
          <w:bCs/>
          <w:i/>
          <w:iCs/>
          <w:sz w:val="27"/>
          <w:szCs w:val="27"/>
        </w:rPr>
      </w:pPr>
      <w:r w:rsidRPr="00856D17">
        <w:rPr>
          <w:b/>
          <w:bCs/>
          <w:i/>
          <w:iCs/>
          <w:sz w:val="27"/>
          <w:szCs w:val="27"/>
        </w:rPr>
        <w:t xml:space="preserve">Совета Чувашской Республики     по экономической политике, </w:t>
      </w:r>
    </w:p>
    <w:p w:rsidR="00D139A5" w:rsidRPr="00856D17" w:rsidRDefault="00D139A5" w:rsidP="00856D17">
      <w:pPr>
        <w:spacing w:line="233" w:lineRule="auto"/>
        <w:ind w:left="5387"/>
        <w:rPr>
          <w:b/>
          <w:bCs/>
          <w:i/>
          <w:iCs/>
          <w:sz w:val="27"/>
          <w:szCs w:val="27"/>
        </w:rPr>
      </w:pPr>
      <w:r w:rsidRPr="00856D17">
        <w:rPr>
          <w:b/>
          <w:bCs/>
          <w:i/>
          <w:iCs/>
          <w:sz w:val="27"/>
          <w:szCs w:val="27"/>
        </w:rPr>
        <w:t>агропромышленному компле</w:t>
      </w:r>
      <w:r w:rsidRPr="00856D17">
        <w:rPr>
          <w:b/>
          <w:bCs/>
          <w:i/>
          <w:iCs/>
          <w:sz w:val="27"/>
          <w:szCs w:val="27"/>
        </w:rPr>
        <w:t>к</w:t>
      </w:r>
      <w:r w:rsidRPr="00856D17">
        <w:rPr>
          <w:b/>
          <w:bCs/>
          <w:i/>
          <w:iCs/>
          <w:sz w:val="27"/>
          <w:szCs w:val="27"/>
        </w:rPr>
        <w:t xml:space="preserve">су      и экологии </w:t>
      </w:r>
    </w:p>
    <w:p w:rsidR="00D139A5" w:rsidRPr="00856D17" w:rsidRDefault="00D139A5" w:rsidP="00856D17">
      <w:pPr>
        <w:widowControl w:val="0"/>
        <w:spacing w:line="233" w:lineRule="auto"/>
        <w:rPr>
          <w:b/>
          <w:bCs/>
          <w:sz w:val="27"/>
          <w:szCs w:val="27"/>
        </w:rPr>
      </w:pPr>
    </w:p>
    <w:p w:rsidR="00D139A5" w:rsidRPr="00856D17" w:rsidRDefault="00D139A5" w:rsidP="00856D17">
      <w:pPr>
        <w:widowControl w:val="0"/>
        <w:spacing w:line="233" w:lineRule="auto"/>
        <w:jc w:val="center"/>
        <w:rPr>
          <w:b/>
          <w:bCs/>
          <w:sz w:val="27"/>
          <w:szCs w:val="27"/>
        </w:rPr>
      </w:pPr>
      <w:r w:rsidRPr="00856D17">
        <w:rPr>
          <w:b/>
          <w:bCs/>
          <w:sz w:val="27"/>
          <w:szCs w:val="27"/>
        </w:rPr>
        <w:t>ЮРИДИЧЕСКОЕ ЗАКЛЮЧЕНИЕ</w:t>
      </w:r>
    </w:p>
    <w:p w:rsidR="00B7261D" w:rsidRPr="00856D17" w:rsidRDefault="00D139A5" w:rsidP="00856D17">
      <w:pPr>
        <w:widowControl w:val="0"/>
        <w:spacing w:line="233" w:lineRule="auto"/>
        <w:jc w:val="center"/>
        <w:rPr>
          <w:b/>
          <w:sz w:val="27"/>
          <w:szCs w:val="27"/>
        </w:rPr>
      </w:pPr>
      <w:r w:rsidRPr="00856D17">
        <w:rPr>
          <w:b/>
          <w:bCs/>
          <w:sz w:val="27"/>
          <w:szCs w:val="27"/>
        </w:rPr>
        <w:t xml:space="preserve">на проект </w:t>
      </w:r>
      <w:r w:rsidRPr="00856D17">
        <w:rPr>
          <w:b/>
          <w:sz w:val="27"/>
          <w:szCs w:val="27"/>
        </w:rPr>
        <w:t>закона Чувашской Республики</w:t>
      </w:r>
      <w:r w:rsidR="0014673E" w:rsidRPr="00856D17">
        <w:rPr>
          <w:b/>
          <w:sz w:val="27"/>
          <w:szCs w:val="27"/>
        </w:rPr>
        <w:t xml:space="preserve"> </w:t>
      </w:r>
    </w:p>
    <w:p w:rsidR="00B7261D" w:rsidRPr="00856D17" w:rsidRDefault="00D139A5" w:rsidP="00856D17">
      <w:pPr>
        <w:widowControl w:val="0"/>
        <w:spacing w:line="233" w:lineRule="auto"/>
        <w:jc w:val="center"/>
        <w:rPr>
          <w:b/>
          <w:sz w:val="27"/>
          <w:szCs w:val="27"/>
        </w:rPr>
      </w:pPr>
      <w:r w:rsidRPr="00856D17">
        <w:rPr>
          <w:b/>
          <w:bCs/>
          <w:spacing w:val="-2"/>
          <w:sz w:val="27"/>
          <w:szCs w:val="27"/>
        </w:rPr>
        <w:t>"</w:t>
      </w:r>
      <w:r w:rsidRPr="00856D17">
        <w:rPr>
          <w:b/>
          <w:sz w:val="27"/>
          <w:szCs w:val="27"/>
        </w:rPr>
        <w:t xml:space="preserve">О внесении изменений в Закон Чувашской Республики </w:t>
      </w:r>
    </w:p>
    <w:p w:rsidR="00B7261D" w:rsidRPr="00856D17" w:rsidRDefault="0026357B" w:rsidP="00856D17">
      <w:pPr>
        <w:widowControl w:val="0"/>
        <w:spacing w:line="233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856D17">
        <w:rPr>
          <w:b/>
          <w:sz w:val="27"/>
          <w:szCs w:val="27"/>
        </w:rPr>
        <w:t xml:space="preserve">"Об Общественной палате Чувашской Республики" и Закон Чувашской Республики </w:t>
      </w:r>
      <w:r w:rsidR="00D139A5" w:rsidRPr="00856D17">
        <w:rPr>
          <w:b/>
          <w:bCs/>
          <w:spacing w:val="-2"/>
          <w:sz w:val="27"/>
          <w:szCs w:val="27"/>
        </w:rPr>
        <w:t>"</w:t>
      </w:r>
      <w:r w:rsidR="00D139A5" w:rsidRPr="00856D17">
        <w:rPr>
          <w:b/>
          <w:spacing w:val="-2"/>
          <w:sz w:val="27"/>
          <w:szCs w:val="27"/>
        </w:rPr>
        <w:t xml:space="preserve">О </w:t>
      </w:r>
      <w:r w:rsidR="00D139A5" w:rsidRPr="00856D17">
        <w:rPr>
          <w:rFonts w:eastAsia="Calibri"/>
          <w:b/>
          <w:sz w:val="27"/>
          <w:szCs w:val="27"/>
          <w:lang w:eastAsia="en-US"/>
        </w:rPr>
        <w:t xml:space="preserve">регулировании </w:t>
      </w:r>
      <w:r w:rsidR="00B7261D" w:rsidRPr="00856D17">
        <w:rPr>
          <w:rFonts w:eastAsia="Calibri"/>
          <w:b/>
          <w:sz w:val="27"/>
          <w:szCs w:val="27"/>
          <w:lang w:eastAsia="en-US"/>
        </w:rPr>
        <w:t>о</w:t>
      </w:r>
      <w:r w:rsidR="00D139A5" w:rsidRPr="00856D17">
        <w:rPr>
          <w:rFonts w:eastAsia="Calibri"/>
          <w:b/>
          <w:sz w:val="27"/>
          <w:szCs w:val="27"/>
          <w:lang w:eastAsia="en-US"/>
        </w:rPr>
        <w:t>тдельных</w:t>
      </w:r>
      <w:r w:rsidR="00B7261D" w:rsidRPr="00856D17">
        <w:rPr>
          <w:rFonts w:eastAsia="Calibri"/>
          <w:b/>
          <w:sz w:val="27"/>
          <w:szCs w:val="27"/>
          <w:lang w:eastAsia="en-US"/>
        </w:rPr>
        <w:t xml:space="preserve"> </w:t>
      </w:r>
      <w:r w:rsidR="00D139A5" w:rsidRPr="00856D17">
        <w:rPr>
          <w:rFonts w:eastAsia="Calibri"/>
          <w:b/>
          <w:spacing w:val="-2"/>
          <w:sz w:val="27"/>
          <w:szCs w:val="27"/>
          <w:lang w:eastAsia="en-US"/>
        </w:rPr>
        <w:t xml:space="preserve">правоотношений, связанных </w:t>
      </w:r>
      <w:r w:rsidR="00B7261D" w:rsidRPr="00856D17">
        <w:rPr>
          <w:rFonts w:eastAsia="Calibri"/>
          <w:b/>
          <w:spacing w:val="-2"/>
          <w:sz w:val="27"/>
          <w:szCs w:val="27"/>
          <w:lang w:eastAsia="en-US"/>
        </w:rPr>
        <w:t xml:space="preserve">  </w:t>
      </w:r>
      <w:r w:rsidR="00856D17">
        <w:rPr>
          <w:rFonts w:eastAsia="Calibri"/>
          <w:b/>
          <w:spacing w:val="-2"/>
          <w:sz w:val="27"/>
          <w:szCs w:val="27"/>
          <w:lang w:eastAsia="en-US"/>
        </w:rPr>
        <w:t xml:space="preserve">     </w:t>
      </w:r>
      <w:r w:rsidR="00D139A5" w:rsidRPr="00856D17">
        <w:rPr>
          <w:rFonts w:eastAsia="Calibri"/>
          <w:b/>
          <w:spacing w:val="-2"/>
          <w:sz w:val="27"/>
          <w:szCs w:val="27"/>
          <w:lang w:eastAsia="en-US"/>
        </w:rPr>
        <w:t>с охраной окружающей среды и обеспечением</w:t>
      </w:r>
      <w:r w:rsidR="00D139A5" w:rsidRPr="00856D17">
        <w:rPr>
          <w:rFonts w:eastAsia="Calibri"/>
          <w:b/>
          <w:sz w:val="27"/>
          <w:szCs w:val="27"/>
          <w:lang w:eastAsia="en-US"/>
        </w:rPr>
        <w:t xml:space="preserve"> экологической</w:t>
      </w:r>
    </w:p>
    <w:p w:rsidR="00D139A5" w:rsidRPr="00856D17" w:rsidRDefault="00D139A5" w:rsidP="00856D17">
      <w:pPr>
        <w:widowControl w:val="0"/>
        <w:spacing w:line="233" w:lineRule="auto"/>
        <w:jc w:val="center"/>
        <w:rPr>
          <w:b/>
          <w:sz w:val="27"/>
          <w:szCs w:val="27"/>
        </w:rPr>
      </w:pPr>
      <w:r w:rsidRPr="00856D17">
        <w:rPr>
          <w:rFonts w:eastAsia="Calibri"/>
          <w:b/>
          <w:sz w:val="27"/>
          <w:szCs w:val="27"/>
          <w:lang w:eastAsia="en-US"/>
        </w:rPr>
        <w:t>безопасности на территории Чувашской Республики</w:t>
      </w:r>
      <w:r w:rsidRPr="00856D17">
        <w:rPr>
          <w:b/>
          <w:bCs/>
          <w:spacing w:val="-2"/>
          <w:sz w:val="27"/>
          <w:szCs w:val="27"/>
        </w:rPr>
        <w:t>"</w:t>
      </w:r>
    </w:p>
    <w:p w:rsidR="00D139A5" w:rsidRPr="00856D17" w:rsidRDefault="00D139A5" w:rsidP="00856D17">
      <w:pPr>
        <w:spacing w:line="233" w:lineRule="auto"/>
        <w:ind w:firstLine="709"/>
        <w:rPr>
          <w:b/>
          <w:sz w:val="27"/>
          <w:szCs w:val="27"/>
        </w:rPr>
      </w:pPr>
    </w:p>
    <w:p w:rsidR="00D139A5" w:rsidRPr="00856D17" w:rsidRDefault="00D139A5" w:rsidP="00856D17">
      <w:pPr>
        <w:autoSpaceDE w:val="0"/>
        <w:autoSpaceDN w:val="0"/>
        <w:adjustRightInd w:val="0"/>
        <w:spacing w:line="233" w:lineRule="auto"/>
        <w:ind w:firstLine="709"/>
        <w:jc w:val="both"/>
        <w:rPr>
          <w:spacing w:val="-2"/>
          <w:sz w:val="27"/>
          <w:szCs w:val="27"/>
        </w:rPr>
      </w:pPr>
      <w:r w:rsidRPr="00856D17">
        <w:rPr>
          <w:bCs/>
          <w:spacing w:val="-2"/>
          <w:sz w:val="27"/>
          <w:szCs w:val="27"/>
        </w:rPr>
        <w:t xml:space="preserve">Проект </w:t>
      </w:r>
      <w:r w:rsidRPr="00856D17">
        <w:rPr>
          <w:spacing w:val="-2"/>
          <w:sz w:val="27"/>
          <w:szCs w:val="27"/>
        </w:rPr>
        <w:t>закона Чувашской Республики "О внесении изменений в</w:t>
      </w:r>
      <w:r w:rsidR="00B7261D" w:rsidRPr="00856D17">
        <w:rPr>
          <w:sz w:val="27"/>
          <w:szCs w:val="27"/>
        </w:rPr>
        <w:t xml:space="preserve"> Закон Ч</w:t>
      </w:r>
      <w:r w:rsidR="00B7261D" w:rsidRPr="00856D17">
        <w:rPr>
          <w:sz w:val="27"/>
          <w:szCs w:val="27"/>
        </w:rPr>
        <w:t>у</w:t>
      </w:r>
      <w:r w:rsidR="00B7261D" w:rsidRPr="00856D17">
        <w:rPr>
          <w:sz w:val="27"/>
          <w:szCs w:val="27"/>
        </w:rPr>
        <w:t>вашской Республики "Об Общественной палате Чувашской Республики"</w:t>
      </w:r>
      <w:r w:rsidR="006C64D9" w:rsidRPr="00856D17">
        <w:rPr>
          <w:sz w:val="27"/>
          <w:szCs w:val="27"/>
        </w:rPr>
        <w:t xml:space="preserve"> </w:t>
      </w:r>
      <w:r w:rsidR="00B7261D" w:rsidRPr="00856D17">
        <w:rPr>
          <w:sz w:val="27"/>
          <w:szCs w:val="27"/>
        </w:rPr>
        <w:t xml:space="preserve">и </w:t>
      </w:r>
      <w:r w:rsidRPr="00856D17">
        <w:rPr>
          <w:spacing w:val="-2"/>
          <w:sz w:val="27"/>
          <w:szCs w:val="27"/>
        </w:rPr>
        <w:t>З</w:t>
      </w:r>
      <w:r w:rsidRPr="00856D17">
        <w:rPr>
          <w:spacing w:val="-2"/>
          <w:sz w:val="27"/>
          <w:szCs w:val="27"/>
        </w:rPr>
        <w:t>а</w:t>
      </w:r>
      <w:r w:rsidRPr="00856D17">
        <w:rPr>
          <w:spacing w:val="-2"/>
          <w:sz w:val="27"/>
          <w:szCs w:val="27"/>
        </w:rPr>
        <w:t>кон Чувашской Республики</w:t>
      </w:r>
      <w:r w:rsidR="00E10581">
        <w:rPr>
          <w:spacing w:val="-2"/>
          <w:sz w:val="27"/>
          <w:szCs w:val="27"/>
        </w:rPr>
        <w:t xml:space="preserve"> </w:t>
      </w:r>
      <w:bookmarkStart w:id="0" w:name="_GoBack"/>
      <w:bookmarkEnd w:id="0"/>
      <w:r w:rsidRPr="00856D17">
        <w:rPr>
          <w:spacing w:val="-2"/>
          <w:sz w:val="27"/>
          <w:szCs w:val="27"/>
        </w:rPr>
        <w:t xml:space="preserve">"О регулировании отдельных правоотношений, </w:t>
      </w:r>
      <w:r w:rsidR="00CB5995">
        <w:rPr>
          <w:spacing w:val="-2"/>
          <w:sz w:val="27"/>
          <w:szCs w:val="27"/>
        </w:rPr>
        <w:t xml:space="preserve">   </w:t>
      </w:r>
      <w:r w:rsidRPr="00856D17">
        <w:rPr>
          <w:spacing w:val="-2"/>
          <w:sz w:val="27"/>
          <w:szCs w:val="27"/>
        </w:rPr>
        <w:t>связанных с охраной окружающей среды и обеспечением экологической безопа</w:t>
      </w:r>
      <w:r w:rsidRPr="00856D17">
        <w:rPr>
          <w:spacing w:val="-2"/>
          <w:sz w:val="27"/>
          <w:szCs w:val="27"/>
        </w:rPr>
        <w:t>с</w:t>
      </w:r>
      <w:r w:rsidRPr="00856D17">
        <w:rPr>
          <w:spacing w:val="-2"/>
          <w:sz w:val="27"/>
          <w:szCs w:val="27"/>
        </w:rPr>
        <w:t xml:space="preserve">ности на территории Чувашской Республики" (далее – проект закона) </w:t>
      </w:r>
      <w:r w:rsidRPr="00856D17">
        <w:rPr>
          <w:bCs/>
          <w:spacing w:val="-2"/>
          <w:sz w:val="27"/>
          <w:szCs w:val="27"/>
        </w:rPr>
        <w:t xml:space="preserve">направлен на </w:t>
      </w:r>
      <w:r w:rsidR="008A5DCD" w:rsidRPr="00856D17">
        <w:rPr>
          <w:sz w:val="27"/>
          <w:szCs w:val="27"/>
        </w:rPr>
        <w:t xml:space="preserve">приведение положений </w:t>
      </w:r>
      <w:r w:rsidR="00B7261D" w:rsidRPr="00856D17">
        <w:rPr>
          <w:sz w:val="27"/>
          <w:szCs w:val="27"/>
        </w:rPr>
        <w:t xml:space="preserve">Закона Чувашской Республик </w:t>
      </w:r>
      <w:r w:rsidR="00B7261D" w:rsidRPr="00856D17">
        <w:rPr>
          <w:rFonts w:eastAsiaTheme="minorHAnsi"/>
          <w:sz w:val="27"/>
          <w:szCs w:val="27"/>
          <w:lang w:eastAsia="en-US"/>
        </w:rPr>
        <w:t xml:space="preserve">от 1 марта 2011 года </w:t>
      </w:r>
      <w:r w:rsidR="00CB5995">
        <w:rPr>
          <w:rFonts w:eastAsiaTheme="minorHAnsi"/>
          <w:sz w:val="27"/>
          <w:szCs w:val="27"/>
          <w:lang w:eastAsia="en-US"/>
        </w:rPr>
        <w:t xml:space="preserve">  </w:t>
      </w:r>
      <w:r w:rsidR="00B7261D" w:rsidRPr="00856D17">
        <w:rPr>
          <w:rFonts w:eastAsiaTheme="minorHAnsi"/>
          <w:sz w:val="27"/>
          <w:szCs w:val="27"/>
          <w:lang w:eastAsia="en-US"/>
        </w:rPr>
        <w:t xml:space="preserve">№ 6 "Об Общественной палате Чувашской Республики" и </w:t>
      </w:r>
      <w:r w:rsidR="008A5DCD" w:rsidRPr="00856D17">
        <w:rPr>
          <w:spacing w:val="-2"/>
          <w:sz w:val="27"/>
          <w:szCs w:val="27"/>
        </w:rPr>
        <w:t>Закона Чувашской Республики от 4 марта 2016 года</w:t>
      </w:r>
      <w:r w:rsidR="006C64D9" w:rsidRPr="00856D17">
        <w:rPr>
          <w:spacing w:val="-2"/>
          <w:sz w:val="27"/>
          <w:szCs w:val="27"/>
        </w:rPr>
        <w:t xml:space="preserve"> </w:t>
      </w:r>
      <w:r w:rsidR="008A5DCD" w:rsidRPr="00856D17">
        <w:rPr>
          <w:spacing w:val="-2"/>
          <w:sz w:val="27"/>
          <w:szCs w:val="27"/>
        </w:rPr>
        <w:t>№ 3 "О регулировании отдельных правоотн</w:t>
      </w:r>
      <w:r w:rsidR="008A5DCD" w:rsidRPr="00856D17">
        <w:rPr>
          <w:spacing w:val="-2"/>
          <w:sz w:val="27"/>
          <w:szCs w:val="27"/>
        </w:rPr>
        <w:t>о</w:t>
      </w:r>
      <w:r w:rsidR="008A5DCD" w:rsidRPr="00856D17">
        <w:rPr>
          <w:spacing w:val="-2"/>
          <w:sz w:val="27"/>
          <w:szCs w:val="27"/>
        </w:rPr>
        <w:t>шений, связанных с охраной окружающей среды и обеспечением экологической безопасности на территории Чувашской Республики"</w:t>
      </w:r>
      <w:r w:rsidR="002000A6" w:rsidRPr="00856D17">
        <w:rPr>
          <w:spacing w:val="-2"/>
          <w:sz w:val="27"/>
          <w:szCs w:val="27"/>
        </w:rPr>
        <w:t xml:space="preserve"> </w:t>
      </w:r>
      <w:r w:rsidR="008A5DCD" w:rsidRPr="00856D17">
        <w:rPr>
          <w:sz w:val="27"/>
          <w:szCs w:val="27"/>
        </w:rPr>
        <w:t xml:space="preserve">в соответствие с </w:t>
      </w:r>
      <w:r w:rsidR="00B7261D" w:rsidRPr="00856D17">
        <w:rPr>
          <w:sz w:val="27"/>
          <w:szCs w:val="27"/>
        </w:rPr>
        <w:t>законод</w:t>
      </w:r>
      <w:r w:rsidR="00B7261D" w:rsidRPr="00856D17">
        <w:rPr>
          <w:sz w:val="27"/>
          <w:szCs w:val="27"/>
        </w:rPr>
        <w:t>а</w:t>
      </w:r>
      <w:r w:rsidR="00B7261D" w:rsidRPr="00856D17">
        <w:rPr>
          <w:sz w:val="27"/>
          <w:szCs w:val="27"/>
        </w:rPr>
        <w:t>тел</w:t>
      </w:r>
      <w:r w:rsidR="00B7261D" w:rsidRPr="00856D17">
        <w:rPr>
          <w:sz w:val="27"/>
          <w:szCs w:val="27"/>
        </w:rPr>
        <w:t>ь</w:t>
      </w:r>
      <w:r w:rsidR="00B7261D" w:rsidRPr="00856D17">
        <w:rPr>
          <w:sz w:val="27"/>
          <w:szCs w:val="27"/>
        </w:rPr>
        <w:t xml:space="preserve">ством Российской </w:t>
      </w:r>
      <w:r w:rsidR="008A5DCD" w:rsidRPr="00856D17">
        <w:rPr>
          <w:rFonts w:eastAsiaTheme="minorHAnsi"/>
          <w:sz w:val="27"/>
          <w:szCs w:val="27"/>
          <w:lang w:eastAsia="en-US"/>
        </w:rPr>
        <w:t>Федера</w:t>
      </w:r>
      <w:r w:rsidR="00B7261D" w:rsidRPr="00856D17">
        <w:rPr>
          <w:rFonts w:eastAsiaTheme="minorHAnsi"/>
          <w:sz w:val="27"/>
          <w:szCs w:val="27"/>
          <w:lang w:eastAsia="en-US"/>
        </w:rPr>
        <w:t xml:space="preserve">ции. </w:t>
      </w:r>
    </w:p>
    <w:p w:rsidR="008A41E2" w:rsidRPr="00856D17" w:rsidRDefault="008A41E2" w:rsidP="00856D17">
      <w:pPr>
        <w:spacing w:line="233" w:lineRule="auto"/>
        <w:ind w:firstLine="709"/>
        <w:jc w:val="both"/>
        <w:rPr>
          <w:iCs/>
          <w:sz w:val="27"/>
          <w:szCs w:val="27"/>
        </w:rPr>
      </w:pPr>
      <w:r w:rsidRPr="00856D17">
        <w:rPr>
          <w:iCs/>
          <w:sz w:val="27"/>
          <w:szCs w:val="27"/>
        </w:rPr>
        <w:t>К п</w:t>
      </w:r>
      <w:r w:rsidRPr="00856D17">
        <w:rPr>
          <w:sz w:val="27"/>
          <w:szCs w:val="27"/>
        </w:rPr>
        <w:t xml:space="preserve">роекту закона </w:t>
      </w:r>
      <w:r w:rsidRPr="00856D17">
        <w:rPr>
          <w:iCs/>
          <w:sz w:val="27"/>
          <w:szCs w:val="27"/>
        </w:rPr>
        <w:t>замечаний правового характера не имеется.</w:t>
      </w:r>
    </w:p>
    <w:p w:rsidR="002E1815" w:rsidRPr="00856D17" w:rsidRDefault="002E1815" w:rsidP="00856D17">
      <w:pPr>
        <w:pStyle w:val="22"/>
        <w:overflowPunct/>
        <w:autoSpaceDE/>
        <w:adjustRightInd/>
        <w:spacing w:line="233" w:lineRule="auto"/>
        <w:rPr>
          <w:sz w:val="27"/>
          <w:szCs w:val="27"/>
        </w:rPr>
      </w:pPr>
      <w:r w:rsidRPr="00856D17">
        <w:rPr>
          <w:sz w:val="27"/>
          <w:szCs w:val="27"/>
        </w:rPr>
        <w:t>Проект закона может быть рассмотрен и принят Государственным Сов</w:t>
      </w:r>
      <w:r w:rsidRPr="00856D17">
        <w:rPr>
          <w:sz w:val="27"/>
          <w:szCs w:val="27"/>
        </w:rPr>
        <w:t>е</w:t>
      </w:r>
      <w:r w:rsidRPr="00856D17">
        <w:rPr>
          <w:sz w:val="27"/>
          <w:szCs w:val="27"/>
        </w:rPr>
        <w:t>том Чувашской Республики в установленном порядке</w:t>
      </w:r>
      <w:r w:rsidR="001F6733" w:rsidRPr="00856D17">
        <w:rPr>
          <w:sz w:val="27"/>
          <w:szCs w:val="27"/>
        </w:rPr>
        <w:t>.</w:t>
      </w:r>
      <w:r w:rsidRPr="00856D17">
        <w:rPr>
          <w:sz w:val="27"/>
          <w:szCs w:val="27"/>
        </w:rPr>
        <w:t xml:space="preserve"> </w:t>
      </w:r>
    </w:p>
    <w:p w:rsidR="00D139A5" w:rsidRPr="00856D17" w:rsidRDefault="00D139A5" w:rsidP="00856D17">
      <w:pPr>
        <w:pStyle w:val="21"/>
        <w:overflowPunct/>
        <w:autoSpaceDE/>
        <w:adjustRightInd/>
        <w:spacing w:line="233" w:lineRule="auto"/>
        <w:rPr>
          <w:sz w:val="27"/>
          <w:szCs w:val="27"/>
        </w:rPr>
      </w:pPr>
    </w:p>
    <w:p w:rsidR="00FC2ECB" w:rsidRPr="00856D17" w:rsidRDefault="00FC2ECB" w:rsidP="00856D17">
      <w:pPr>
        <w:pStyle w:val="21"/>
        <w:overflowPunct/>
        <w:autoSpaceDE/>
        <w:adjustRightInd/>
        <w:spacing w:line="233" w:lineRule="auto"/>
        <w:rPr>
          <w:sz w:val="27"/>
          <w:szCs w:val="27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53"/>
        <w:gridCol w:w="2020"/>
        <w:gridCol w:w="3433"/>
      </w:tblGrid>
      <w:tr w:rsidR="0014673E" w:rsidRPr="00856D17" w:rsidTr="006F5770">
        <w:tc>
          <w:tcPr>
            <w:tcW w:w="4153" w:type="dxa"/>
          </w:tcPr>
          <w:p w:rsidR="0014673E" w:rsidRPr="00856D17" w:rsidRDefault="0014673E" w:rsidP="00856D17">
            <w:pPr>
              <w:spacing w:line="233" w:lineRule="auto"/>
              <w:jc w:val="center"/>
              <w:rPr>
                <w:iCs/>
                <w:sz w:val="27"/>
                <w:szCs w:val="27"/>
              </w:rPr>
            </w:pPr>
            <w:r w:rsidRPr="00856D17">
              <w:rPr>
                <w:iCs/>
                <w:sz w:val="27"/>
                <w:szCs w:val="27"/>
              </w:rPr>
              <w:t>Заместитель Руководителя</w:t>
            </w:r>
          </w:p>
          <w:p w:rsidR="0014673E" w:rsidRPr="00856D17" w:rsidRDefault="0014673E" w:rsidP="00856D17">
            <w:pPr>
              <w:spacing w:line="233" w:lineRule="auto"/>
              <w:jc w:val="center"/>
              <w:rPr>
                <w:iCs/>
                <w:sz w:val="27"/>
                <w:szCs w:val="27"/>
              </w:rPr>
            </w:pPr>
            <w:r w:rsidRPr="00856D17">
              <w:rPr>
                <w:iCs/>
                <w:sz w:val="27"/>
                <w:szCs w:val="27"/>
              </w:rPr>
              <w:t>Аппарата Государственного</w:t>
            </w:r>
          </w:p>
          <w:p w:rsidR="0014673E" w:rsidRPr="00856D17" w:rsidRDefault="0014673E" w:rsidP="00856D17">
            <w:pPr>
              <w:spacing w:line="233" w:lineRule="auto"/>
              <w:jc w:val="center"/>
              <w:rPr>
                <w:iCs/>
                <w:sz w:val="27"/>
                <w:szCs w:val="27"/>
              </w:rPr>
            </w:pPr>
            <w:r w:rsidRPr="00856D17">
              <w:rPr>
                <w:iCs/>
                <w:sz w:val="27"/>
                <w:szCs w:val="27"/>
              </w:rPr>
              <w:t>Совета Чувашской Республики – начальник Государственно-правового управления</w:t>
            </w:r>
          </w:p>
        </w:tc>
        <w:tc>
          <w:tcPr>
            <w:tcW w:w="2020" w:type="dxa"/>
          </w:tcPr>
          <w:p w:rsidR="0014673E" w:rsidRPr="00856D17" w:rsidRDefault="0014673E" w:rsidP="00856D17">
            <w:pPr>
              <w:spacing w:line="233" w:lineRule="auto"/>
              <w:rPr>
                <w:iCs/>
                <w:sz w:val="27"/>
                <w:szCs w:val="27"/>
              </w:rPr>
            </w:pPr>
          </w:p>
        </w:tc>
        <w:tc>
          <w:tcPr>
            <w:tcW w:w="3433" w:type="dxa"/>
          </w:tcPr>
          <w:p w:rsidR="0014673E" w:rsidRPr="00856D17" w:rsidRDefault="0014673E" w:rsidP="00856D17">
            <w:pPr>
              <w:spacing w:line="233" w:lineRule="auto"/>
              <w:rPr>
                <w:bCs/>
                <w:sz w:val="27"/>
                <w:szCs w:val="27"/>
              </w:rPr>
            </w:pPr>
          </w:p>
          <w:p w:rsidR="0014673E" w:rsidRPr="00856D17" w:rsidRDefault="0014673E" w:rsidP="00856D17">
            <w:pPr>
              <w:spacing w:line="233" w:lineRule="auto"/>
              <w:rPr>
                <w:bCs/>
                <w:sz w:val="27"/>
                <w:szCs w:val="27"/>
              </w:rPr>
            </w:pPr>
          </w:p>
          <w:p w:rsidR="0014673E" w:rsidRPr="00856D17" w:rsidRDefault="0014673E" w:rsidP="00856D17">
            <w:pPr>
              <w:spacing w:line="233" w:lineRule="auto"/>
              <w:rPr>
                <w:bCs/>
                <w:sz w:val="27"/>
                <w:szCs w:val="27"/>
              </w:rPr>
            </w:pPr>
          </w:p>
          <w:p w:rsidR="0014673E" w:rsidRPr="00856D17" w:rsidRDefault="0014673E" w:rsidP="00856D17">
            <w:pPr>
              <w:spacing w:line="233" w:lineRule="auto"/>
              <w:rPr>
                <w:bCs/>
                <w:sz w:val="27"/>
                <w:szCs w:val="27"/>
              </w:rPr>
            </w:pPr>
          </w:p>
          <w:p w:rsidR="0014673E" w:rsidRPr="00856D17" w:rsidRDefault="0014673E" w:rsidP="00856D17">
            <w:pPr>
              <w:spacing w:line="233" w:lineRule="auto"/>
              <w:ind w:right="39"/>
              <w:jc w:val="right"/>
              <w:rPr>
                <w:bCs/>
                <w:sz w:val="27"/>
                <w:szCs w:val="27"/>
              </w:rPr>
            </w:pPr>
            <w:r w:rsidRPr="00856D17">
              <w:rPr>
                <w:bCs/>
                <w:sz w:val="27"/>
                <w:szCs w:val="27"/>
              </w:rPr>
              <w:t xml:space="preserve">            </w:t>
            </w:r>
            <w:r w:rsidR="006C6660" w:rsidRPr="00856D17">
              <w:rPr>
                <w:bCs/>
                <w:sz w:val="27"/>
                <w:szCs w:val="27"/>
              </w:rPr>
              <w:t>Л.Г.</w:t>
            </w:r>
            <w:r w:rsidR="00775AE9" w:rsidRPr="00856D17">
              <w:rPr>
                <w:bCs/>
                <w:sz w:val="27"/>
                <w:szCs w:val="27"/>
              </w:rPr>
              <w:t xml:space="preserve"> </w:t>
            </w:r>
            <w:r w:rsidR="006C6660" w:rsidRPr="00856D17">
              <w:rPr>
                <w:bCs/>
                <w:sz w:val="27"/>
                <w:szCs w:val="27"/>
              </w:rPr>
              <w:t>Ксенофонтова</w:t>
            </w:r>
          </w:p>
        </w:tc>
      </w:tr>
    </w:tbl>
    <w:p w:rsidR="00D139A5" w:rsidRDefault="00D139A5" w:rsidP="00CB5995">
      <w:pPr>
        <w:spacing w:line="233" w:lineRule="auto"/>
        <w:jc w:val="both"/>
        <w:rPr>
          <w:sz w:val="26"/>
          <w:szCs w:val="26"/>
        </w:rPr>
      </w:pPr>
    </w:p>
    <w:p w:rsidR="008A41E2" w:rsidRPr="00856D17" w:rsidRDefault="008A41E2" w:rsidP="00CB5995">
      <w:pPr>
        <w:spacing w:line="233" w:lineRule="auto"/>
        <w:jc w:val="both"/>
        <w:rPr>
          <w:sz w:val="20"/>
          <w:szCs w:val="20"/>
        </w:rPr>
      </w:pPr>
      <w:r w:rsidRPr="00856D17">
        <w:rPr>
          <w:sz w:val="20"/>
          <w:szCs w:val="20"/>
        </w:rPr>
        <w:t>Н.Н. Ингилизова</w:t>
      </w:r>
    </w:p>
    <w:p w:rsidR="006F5770" w:rsidRPr="00856D17" w:rsidRDefault="008A41E2" w:rsidP="00CB5995">
      <w:pPr>
        <w:spacing w:line="233" w:lineRule="auto"/>
        <w:jc w:val="both"/>
        <w:rPr>
          <w:sz w:val="20"/>
          <w:szCs w:val="20"/>
        </w:rPr>
      </w:pPr>
      <w:r w:rsidRPr="00856D17">
        <w:rPr>
          <w:sz w:val="20"/>
          <w:szCs w:val="20"/>
        </w:rPr>
        <w:t>64 21 64 доб. 1021</w:t>
      </w:r>
    </w:p>
    <w:sectPr w:rsidR="006F5770" w:rsidRPr="00856D17" w:rsidSect="00856D17">
      <w:headerReference w:type="default" r:id="rId7"/>
      <w:headerReference w:type="first" r:id="rId8"/>
      <w:pgSz w:w="11906" w:h="16838"/>
      <w:pgMar w:top="1135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3F" w:rsidRDefault="0068073F" w:rsidP="00D139A5">
      <w:r>
        <w:separator/>
      </w:r>
    </w:p>
  </w:endnote>
  <w:endnote w:type="continuationSeparator" w:id="0">
    <w:p w:rsidR="0068073F" w:rsidRDefault="0068073F" w:rsidP="00D1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3F" w:rsidRDefault="0068073F" w:rsidP="00D139A5">
      <w:r>
        <w:separator/>
      </w:r>
    </w:p>
  </w:footnote>
  <w:footnote w:type="continuationSeparator" w:id="0">
    <w:p w:rsidR="0068073F" w:rsidRDefault="0068073F" w:rsidP="00D13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3F" w:rsidRDefault="0068073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6D17">
      <w:rPr>
        <w:rStyle w:val="a5"/>
        <w:noProof/>
      </w:rPr>
      <w:t>2</w:t>
    </w:r>
    <w:r>
      <w:rPr>
        <w:rStyle w:val="a5"/>
      </w:rPr>
      <w:fldChar w:fldCharType="end"/>
    </w:r>
  </w:p>
  <w:p w:rsidR="0068073F" w:rsidRDefault="006807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3F" w:rsidRDefault="0068073F">
    <w:pPr>
      <w:pStyle w:val="a3"/>
      <w:jc w:val="center"/>
    </w:pPr>
  </w:p>
  <w:p w:rsidR="0068073F" w:rsidRDefault="006807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A5"/>
    <w:rsid w:val="00025E18"/>
    <w:rsid w:val="0014673E"/>
    <w:rsid w:val="0018202E"/>
    <w:rsid w:val="001F6733"/>
    <w:rsid w:val="002000A6"/>
    <w:rsid w:val="0026357B"/>
    <w:rsid w:val="002E1815"/>
    <w:rsid w:val="00316716"/>
    <w:rsid w:val="003A0339"/>
    <w:rsid w:val="005242B3"/>
    <w:rsid w:val="0052780B"/>
    <w:rsid w:val="005548B4"/>
    <w:rsid w:val="0068073F"/>
    <w:rsid w:val="006C64D9"/>
    <w:rsid w:val="006C6660"/>
    <w:rsid w:val="006F5770"/>
    <w:rsid w:val="007151AD"/>
    <w:rsid w:val="007202FE"/>
    <w:rsid w:val="00775AE9"/>
    <w:rsid w:val="00816776"/>
    <w:rsid w:val="0083147F"/>
    <w:rsid w:val="00856D17"/>
    <w:rsid w:val="00874DBE"/>
    <w:rsid w:val="008A0C42"/>
    <w:rsid w:val="008A41E2"/>
    <w:rsid w:val="008A5DCD"/>
    <w:rsid w:val="008F7606"/>
    <w:rsid w:val="009E14D7"/>
    <w:rsid w:val="00B0345E"/>
    <w:rsid w:val="00B61AA8"/>
    <w:rsid w:val="00B7261D"/>
    <w:rsid w:val="00B773F2"/>
    <w:rsid w:val="00C05DF4"/>
    <w:rsid w:val="00C1522F"/>
    <w:rsid w:val="00C85A19"/>
    <w:rsid w:val="00CB5995"/>
    <w:rsid w:val="00D1079A"/>
    <w:rsid w:val="00D139A5"/>
    <w:rsid w:val="00D77E80"/>
    <w:rsid w:val="00E10581"/>
    <w:rsid w:val="00E52291"/>
    <w:rsid w:val="00F867F4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3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9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D139A5"/>
    <w:rPr>
      <w:rFonts w:ascii="Times New Roman" w:hAnsi="Times New Roman" w:cs="Times New Roman"/>
    </w:rPr>
  </w:style>
  <w:style w:type="paragraph" w:customStyle="1" w:styleId="21">
    <w:name w:val="Основной текст 21"/>
    <w:basedOn w:val="a"/>
    <w:rsid w:val="00D139A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6">
    <w:name w:val="Body Text"/>
    <w:basedOn w:val="a"/>
    <w:link w:val="a7"/>
    <w:rsid w:val="00D139A5"/>
    <w:pPr>
      <w:spacing w:after="120"/>
    </w:pPr>
  </w:style>
  <w:style w:type="character" w:customStyle="1" w:styleId="a7">
    <w:name w:val="Основной текст Знак"/>
    <w:basedOn w:val="a0"/>
    <w:link w:val="a6"/>
    <w:rsid w:val="00D13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39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3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basedOn w:val="a"/>
    <w:rsid w:val="008A41E2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2E181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5A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A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3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9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D139A5"/>
    <w:rPr>
      <w:rFonts w:ascii="Times New Roman" w:hAnsi="Times New Roman" w:cs="Times New Roman"/>
    </w:rPr>
  </w:style>
  <w:style w:type="paragraph" w:customStyle="1" w:styleId="21">
    <w:name w:val="Основной текст 21"/>
    <w:basedOn w:val="a"/>
    <w:rsid w:val="00D139A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6">
    <w:name w:val="Body Text"/>
    <w:basedOn w:val="a"/>
    <w:link w:val="a7"/>
    <w:rsid w:val="00D139A5"/>
    <w:pPr>
      <w:spacing w:after="120"/>
    </w:pPr>
  </w:style>
  <w:style w:type="character" w:customStyle="1" w:styleId="a7">
    <w:name w:val="Основной текст Знак"/>
    <w:basedOn w:val="a0"/>
    <w:link w:val="a6"/>
    <w:rsid w:val="00D13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39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3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basedOn w:val="a"/>
    <w:rsid w:val="008A41E2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2E181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5A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A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Ингилизова</cp:lastModifiedBy>
  <cp:revision>24</cp:revision>
  <cp:lastPrinted>2019-04-19T08:37:00Z</cp:lastPrinted>
  <dcterms:created xsi:type="dcterms:W3CDTF">2019-04-18T13:21:00Z</dcterms:created>
  <dcterms:modified xsi:type="dcterms:W3CDTF">2019-04-19T08:43:00Z</dcterms:modified>
</cp:coreProperties>
</file>