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ind w:left="396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68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68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68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3969"/>
        <w:rPr>
          <w:b/>
          <w:bCs/>
          <w:i/>
          <w:iCs/>
          <w:sz w:val="26"/>
          <w:szCs w:val="26"/>
        </w:rPr>
      </w:pPr>
    </w:p>
    <w:p w:rsidR="002221C2" w:rsidRPr="00A85885" w:rsidRDefault="002221C2" w:rsidP="00A85885">
      <w:pPr>
        <w:ind w:left="3686" w:right="-5"/>
        <w:rPr>
          <w:b/>
          <w:bCs/>
          <w:i/>
          <w:iCs/>
          <w:sz w:val="28"/>
          <w:szCs w:val="28"/>
        </w:rPr>
      </w:pPr>
      <w:r w:rsidRPr="00A85885">
        <w:rPr>
          <w:b/>
          <w:bCs/>
          <w:i/>
          <w:iCs/>
          <w:sz w:val="28"/>
          <w:szCs w:val="28"/>
        </w:rPr>
        <w:t xml:space="preserve">Комитет Государственного Совета </w:t>
      </w:r>
      <w:r w:rsidRPr="00A85885">
        <w:rPr>
          <w:b/>
          <w:bCs/>
          <w:i/>
          <w:iCs/>
          <w:sz w:val="28"/>
          <w:szCs w:val="28"/>
        </w:rPr>
        <w:br/>
        <w:t xml:space="preserve">Чувашской Республики по </w:t>
      </w:r>
      <w:r w:rsidRPr="00A85885">
        <w:rPr>
          <w:b/>
          <w:bCs/>
          <w:i/>
          <w:iCs/>
          <w:spacing w:val="-4"/>
          <w:sz w:val="28"/>
          <w:szCs w:val="28"/>
        </w:rPr>
        <w:t>государственному строительству</w:t>
      </w:r>
      <w:r w:rsidR="00630AE7">
        <w:rPr>
          <w:b/>
          <w:bCs/>
          <w:i/>
          <w:iCs/>
          <w:sz w:val="28"/>
          <w:szCs w:val="28"/>
        </w:rPr>
        <w:t>,</w:t>
      </w:r>
      <w:r w:rsidRPr="00A85885">
        <w:rPr>
          <w:b/>
          <w:bCs/>
          <w:i/>
          <w:iCs/>
          <w:sz w:val="28"/>
          <w:szCs w:val="28"/>
        </w:rPr>
        <w:t xml:space="preserve"> местному самоуправлению,</w:t>
      </w:r>
    </w:p>
    <w:p w:rsidR="002221C2" w:rsidRPr="00A85885" w:rsidRDefault="002221C2" w:rsidP="00A85885">
      <w:pPr>
        <w:ind w:left="3686" w:right="-5"/>
        <w:jc w:val="both"/>
        <w:rPr>
          <w:b/>
          <w:bCs/>
          <w:i/>
          <w:iCs/>
          <w:sz w:val="28"/>
          <w:szCs w:val="28"/>
        </w:rPr>
      </w:pPr>
      <w:r w:rsidRPr="00A85885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2221C2" w:rsidRPr="004C0013" w:rsidRDefault="002221C2" w:rsidP="002221C2">
      <w:pPr>
        <w:rPr>
          <w:sz w:val="56"/>
          <w:szCs w:val="56"/>
        </w:rPr>
      </w:pPr>
    </w:p>
    <w:p w:rsidR="002221C2" w:rsidRPr="00BC6725" w:rsidRDefault="002221C2" w:rsidP="002221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BC6725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BC6725" w:rsidRPr="00BC6725" w:rsidRDefault="002221C2" w:rsidP="00BC6725">
      <w:pPr>
        <w:jc w:val="center"/>
        <w:rPr>
          <w:b/>
          <w:bCs/>
          <w:sz w:val="28"/>
          <w:szCs w:val="28"/>
        </w:rPr>
      </w:pPr>
      <w:r w:rsidRPr="00BC6725">
        <w:rPr>
          <w:b/>
          <w:bCs/>
          <w:sz w:val="28"/>
          <w:szCs w:val="28"/>
        </w:rPr>
        <w:t xml:space="preserve">на проект закона Чувашской Республики </w:t>
      </w:r>
      <w:r w:rsidR="00BC6725" w:rsidRPr="00BC6725">
        <w:rPr>
          <w:b/>
          <w:bCs/>
          <w:sz w:val="28"/>
          <w:szCs w:val="28"/>
        </w:rPr>
        <w:t>"О внесении изменени</w:t>
      </w:r>
      <w:r w:rsidR="00630AE7">
        <w:rPr>
          <w:b/>
          <w:bCs/>
          <w:sz w:val="28"/>
          <w:szCs w:val="28"/>
        </w:rPr>
        <w:t>я</w:t>
      </w:r>
      <w:r w:rsidR="00BC6725" w:rsidRPr="00BC6725">
        <w:rPr>
          <w:b/>
          <w:bCs/>
          <w:sz w:val="28"/>
          <w:szCs w:val="28"/>
        </w:rPr>
        <w:t xml:space="preserve"> </w:t>
      </w:r>
    </w:p>
    <w:p w:rsidR="00630AE7" w:rsidRDefault="00BC6725" w:rsidP="00BC6725">
      <w:pPr>
        <w:jc w:val="center"/>
        <w:rPr>
          <w:b/>
          <w:bCs/>
          <w:sz w:val="28"/>
          <w:szCs w:val="28"/>
        </w:rPr>
      </w:pPr>
      <w:r w:rsidRPr="00BC6725">
        <w:rPr>
          <w:b/>
          <w:bCs/>
          <w:sz w:val="28"/>
          <w:szCs w:val="28"/>
        </w:rPr>
        <w:t xml:space="preserve">в </w:t>
      </w:r>
      <w:r w:rsidR="00630AE7">
        <w:rPr>
          <w:b/>
          <w:bCs/>
          <w:sz w:val="28"/>
          <w:szCs w:val="28"/>
        </w:rPr>
        <w:t xml:space="preserve">статью 6 </w:t>
      </w:r>
      <w:r w:rsidRPr="00BC6725">
        <w:rPr>
          <w:b/>
          <w:bCs/>
          <w:sz w:val="28"/>
          <w:szCs w:val="28"/>
        </w:rPr>
        <w:t>Закон</w:t>
      </w:r>
      <w:r w:rsidR="00630AE7">
        <w:rPr>
          <w:b/>
          <w:bCs/>
          <w:sz w:val="28"/>
          <w:szCs w:val="28"/>
        </w:rPr>
        <w:t>а</w:t>
      </w:r>
      <w:r w:rsidRPr="00BC6725">
        <w:rPr>
          <w:b/>
          <w:bCs/>
          <w:sz w:val="28"/>
          <w:szCs w:val="28"/>
        </w:rPr>
        <w:t xml:space="preserve"> Чувашской Республики "</w:t>
      </w:r>
      <w:proofErr w:type="gramStart"/>
      <w:r w:rsidRPr="00BC6725">
        <w:rPr>
          <w:b/>
          <w:bCs/>
          <w:sz w:val="28"/>
          <w:szCs w:val="28"/>
        </w:rPr>
        <w:t>О</w:t>
      </w:r>
      <w:proofErr w:type="gramEnd"/>
      <w:r w:rsidRPr="00BC6725">
        <w:rPr>
          <w:b/>
          <w:bCs/>
          <w:sz w:val="28"/>
          <w:szCs w:val="28"/>
        </w:rPr>
        <w:t xml:space="preserve"> Центральной </w:t>
      </w:r>
    </w:p>
    <w:p w:rsidR="002221C2" w:rsidRPr="00BC6725" w:rsidRDefault="00BC6725" w:rsidP="00BC6725">
      <w:pPr>
        <w:jc w:val="center"/>
        <w:rPr>
          <w:b/>
          <w:sz w:val="28"/>
          <w:szCs w:val="28"/>
        </w:rPr>
      </w:pPr>
      <w:r w:rsidRPr="00BC6725">
        <w:rPr>
          <w:b/>
          <w:bCs/>
          <w:sz w:val="28"/>
          <w:szCs w:val="28"/>
        </w:rPr>
        <w:t>избирател</w:t>
      </w:r>
      <w:r w:rsidRPr="00BC6725">
        <w:rPr>
          <w:b/>
          <w:bCs/>
          <w:sz w:val="28"/>
          <w:szCs w:val="28"/>
        </w:rPr>
        <w:t>ь</w:t>
      </w:r>
      <w:r w:rsidRPr="00BC6725">
        <w:rPr>
          <w:b/>
          <w:bCs/>
          <w:sz w:val="28"/>
          <w:szCs w:val="28"/>
        </w:rPr>
        <w:t>ной комиссии Чувашской Республики"</w:t>
      </w:r>
    </w:p>
    <w:p w:rsidR="00A62CB4" w:rsidRPr="004C0013" w:rsidRDefault="00A62CB4" w:rsidP="00A62CB4">
      <w:pPr>
        <w:ind w:right="-185"/>
        <w:jc w:val="center"/>
        <w:rPr>
          <w:bCs/>
          <w:i/>
          <w:sz w:val="28"/>
          <w:szCs w:val="28"/>
        </w:rPr>
      </w:pPr>
    </w:p>
    <w:p w:rsidR="004C0013" w:rsidRPr="004C0013" w:rsidRDefault="004C0013" w:rsidP="00630AE7">
      <w:pPr>
        <w:spacing w:line="264" w:lineRule="auto"/>
        <w:ind w:firstLine="709"/>
        <w:jc w:val="both"/>
        <w:rPr>
          <w:sz w:val="28"/>
          <w:szCs w:val="28"/>
        </w:rPr>
      </w:pPr>
      <w:r w:rsidRPr="004C0013">
        <w:rPr>
          <w:sz w:val="28"/>
          <w:szCs w:val="28"/>
        </w:rPr>
        <w:t xml:space="preserve">Проект закона Чувашской Республики </w:t>
      </w:r>
      <w:r w:rsidR="00BC6725" w:rsidRPr="00BC6725">
        <w:rPr>
          <w:sz w:val="28"/>
          <w:szCs w:val="28"/>
        </w:rPr>
        <w:t>"О внесении изменени</w:t>
      </w:r>
      <w:r w:rsidR="00630AE7">
        <w:rPr>
          <w:sz w:val="28"/>
          <w:szCs w:val="28"/>
        </w:rPr>
        <w:t>я</w:t>
      </w:r>
      <w:r w:rsidR="00BC6725" w:rsidRPr="00BC6725">
        <w:rPr>
          <w:sz w:val="28"/>
          <w:szCs w:val="28"/>
        </w:rPr>
        <w:t xml:space="preserve"> в</w:t>
      </w:r>
      <w:r w:rsidR="00630AE7">
        <w:rPr>
          <w:sz w:val="28"/>
          <w:szCs w:val="28"/>
        </w:rPr>
        <w:t xml:space="preserve"> статью 6</w:t>
      </w:r>
      <w:r w:rsidR="00BC6725" w:rsidRPr="00BC6725">
        <w:rPr>
          <w:sz w:val="28"/>
          <w:szCs w:val="28"/>
        </w:rPr>
        <w:t xml:space="preserve"> Закон</w:t>
      </w:r>
      <w:r w:rsidR="00630AE7">
        <w:rPr>
          <w:sz w:val="28"/>
          <w:szCs w:val="28"/>
        </w:rPr>
        <w:t>а</w:t>
      </w:r>
      <w:r w:rsidR="00BC6725" w:rsidRPr="00BC6725">
        <w:rPr>
          <w:sz w:val="28"/>
          <w:szCs w:val="28"/>
        </w:rPr>
        <w:t xml:space="preserve"> Чувашской Республики "О Центральной избирательной комиссии Чувашской Республики"</w:t>
      </w:r>
      <w:r w:rsidRPr="004C0013">
        <w:rPr>
          <w:sz w:val="28"/>
          <w:szCs w:val="28"/>
        </w:rPr>
        <w:t xml:space="preserve"> (далее – проект закона)</w:t>
      </w:r>
      <w:r w:rsidR="00BC6725">
        <w:rPr>
          <w:sz w:val="28"/>
          <w:szCs w:val="28"/>
        </w:rPr>
        <w:t xml:space="preserve"> разработан в связи с прин</w:t>
      </w:r>
      <w:r w:rsidR="00BC6725">
        <w:rPr>
          <w:sz w:val="28"/>
          <w:szCs w:val="28"/>
        </w:rPr>
        <w:t>я</w:t>
      </w:r>
      <w:r w:rsidR="00BC6725">
        <w:rPr>
          <w:sz w:val="28"/>
          <w:szCs w:val="28"/>
        </w:rPr>
        <w:t>тием</w:t>
      </w:r>
      <w:r w:rsidRPr="004C0013">
        <w:rPr>
          <w:sz w:val="28"/>
          <w:szCs w:val="28"/>
        </w:rPr>
        <w:t xml:space="preserve"> </w:t>
      </w:r>
      <w:r w:rsidR="00630AE7">
        <w:rPr>
          <w:sz w:val="28"/>
          <w:szCs w:val="28"/>
        </w:rPr>
        <w:t>Ф</w:t>
      </w:r>
      <w:r w:rsidR="00BC6725" w:rsidRPr="00BC6725">
        <w:rPr>
          <w:sz w:val="28"/>
          <w:szCs w:val="28"/>
        </w:rPr>
        <w:t>едеральн</w:t>
      </w:r>
      <w:r w:rsidR="00630AE7">
        <w:rPr>
          <w:sz w:val="28"/>
          <w:szCs w:val="28"/>
        </w:rPr>
        <w:t>ого</w:t>
      </w:r>
      <w:r w:rsidR="00BC6725" w:rsidRPr="00BC6725">
        <w:rPr>
          <w:sz w:val="28"/>
          <w:szCs w:val="28"/>
        </w:rPr>
        <w:t xml:space="preserve"> закон</w:t>
      </w:r>
      <w:r w:rsidR="00630AE7">
        <w:rPr>
          <w:sz w:val="28"/>
          <w:szCs w:val="28"/>
        </w:rPr>
        <w:t xml:space="preserve">а </w:t>
      </w:r>
      <w:r w:rsidR="00BC6725" w:rsidRPr="00BC6725">
        <w:rPr>
          <w:sz w:val="28"/>
          <w:szCs w:val="28"/>
        </w:rPr>
        <w:t xml:space="preserve">от </w:t>
      </w:r>
      <w:r w:rsidR="00630AE7">
        <w:rPr>
          <w:sz w:val="28"/>
          <w:szCs w:val="28"/>
        </w:rPr>
        <w:t>29 мая</w:t>
      </w:r>
      <w:r w:rsidR="00BC6725" w:rsidRPr="00BC6725">
        <w:rPr>
          <w:sz w:val="28"/>
          <w:szCs w:val="28"/>
        </w:rPr>
        <w:t xml:space="preserve"> 201</w:t>
      </w:r>
      <w:r w:rsidR="00630AE7">
        <w:rPr>
          <w:sz w:val="28"/>
          <w:szCs w:val="28"/>
        </w:rPr>
        <w:t>9</w:t>
      </w:r>
      <w:r w:rsidR="00BC6725" w:rsidRPr="00BC6725">
        <w:rPr>
          <w:sz w:val="28"/>
          <w:szCs w:val="28"/>
        </w:rPr>
        <w:t xml:space="preserve"> года № 104-ФЗ "О внесении изм</w:t>
      </w:r>
      <w:r w:rsidR="00BC6725" w:rsidRPr="00BC6725">
        <w:rPr>
          <w:sz w:val="28"/>
          <w:szCs w:val="28"/>
        </w:rPr>
        <w:t>е</w:t>
      </w:r>
      <w:r w:rsidR="00BC6725" w:rsidRPr="00BC6725">
        <w:rPr>
          <w:sz w:val="28"/>
          <w:szCs w:val="28"/>
        </w:rPr>
        <w:t>нений в отдельные законодательные акты Российской Федер</w:t>
      </w:r>
      <w:r w:rsidR="00BC6725" w:rsidRPr="00BC6725">
        <w:rPr>
          <w:sz w:val="28"/>
          <w:szCs w:val="28"/>
        </w:rPr>
        <w:t>а</w:t>
      </w:r>
      <w:r w:rsidR="00BC6725" w:rsidRPr="00BC6725">
        <w:rPr>
          <w:sz w:val="28"/>
          <w:szCs w:val="28"/>
        </w:rPr>
        <w:t>ции"</w:t>
      </w:r>
      <w:r w:rsidRPr="004C0013">
        <w:rPr>
          <w:sz w:val="28"/>
          <w:szCs w:val="28"/>
        </w:rPr>
        <w:t>.</w:t>
      </w:r>
    </w:p>
    <w:p w:rsidR="001502B8" w:rsidRPr="001502B8" w:rsidRDefault="001502B8" w:rsidP="00630AE7">
      <w:pPr>
        <w:spacing w:line="264" w:lineRule="auto"/>
        <w:ind w:firstLine="709"/>
        <w:jc w:val="both"/>
        <w:rPr>
          <w:noProof/>
          <w:sz w:val="28"/>
          <w:szCs w:val="28"/>
        </w:rPr>
      </w:pPr>
      <w:r w:rsidRPr="001502B8">
        <w:rPr>
          <w:noProof/>
          <w:sz w:val="28"/>
          <w:szCs w:val="28"/>
        </w:rPr>
        <w:t>Проект закона соответствует Конституции Российской Федерации, федеральным законам, Конституции Чувашской Республики и законам Чувашской Республики.</w:t>
      </w:r>
    </w:p>
    <w:p w:rsidR="001502B8" w:rsidRPr="001502B8" w:rsidRDefault="001502B8" w:rsidP="00630AE7">
      <w:pPr>
        <w:spacing w:line="264" w:lineRule="auto"/>
        <w:ind w:firstLine="709"/>
        <w:jc w:val="both"/>
        <w:rPr>
          <w:noProof/>
          <w:sz w:val="28"/>
          <w:szCs w:val="28"/>
        </w:rPr>
      </w:pPr>
      <w:r w:rsidRPr="001502B8">
        <w:rPr>
          <w:noProof/>
          <w:sz w:val="28"/>
          <w:szCs w:val="28"/>
        </w:rPr>
        <w:t>При проведении антикоррупционной экспертизы проекта закона коррупциогенные факторы не выявлены.</w:t>
      </w:r>
    </w:p>
    <w:p w:rsidR="001502B8" w:rsidRPr="001502B8" w:rsidRDefault="001502B8" w:rsidP="00630AE7">
      <w:pPr>
        <w:spacing w:line="264" w:lineRule="auto"/>
        <w:ind w:firstLine="709"/>
        <w:jc w:val="both"/>
        <w:rPr>
          <w:sz w:val="28"/>
          <w:szCs w:val="28"/>
        </w:rPr>
      </w:pPr>
      <w:r w:rsidRPr="001502B8">
        <w:rPr>
          <w:noProof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</w:p>
    <w:p w:rsidR="002221C2" w:rsidRPr="004C0013" w:rsidRDefault="002221C2" w:rsidP="00630AE7">
      <w:pPr>
        <w:jc w:val="both"/>
        <w:rPr>
          <w:sz w:val="56"/>
          <w:szCs w:val="5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353"/>
        <w:gridCol w:w="1559"/>
        <w:gridCol w:w="2552"/>
      </w:tblGrid>
      <w:tr w:rsidR="009356D9" w:rsidRPr="00C32A43" w:rsidTr="000A6FDF">
        <w:tc>
          <w:tcPr>
            <w:tcW w:w="5353" w:type="dxa"/>
          </w:tcPr>
          <w:p w:rsidR="009356D9" w:rsidRPr="000A6FDF" w:rsidRDefault="00630AE7" w:rsidP="00630AE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9356D9" w:rsidRPr="000A6FDF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9356D9" w:rsidRPr="000A6FDF">
              <w:rPr>
                <w:iCs/>
                <w:sz w:val="28"/>
                <w:szCs w:val="28"/>
              </w:rPr>
              <w:t xml:space="preserve"> Руководителя Аппарата</w:t>
            </w:r>
            <w:r w:rsidR="009356D9" w:rsidRPr="000A6FDF">
              <w:rPr>
                <w:iCs/>
                <w:sz w:val="28"/>
                <w:szCs w:val="28"/>
              </w:rPr>
              <w:br/>
              <w:t xml:space="preserve"> Государственного Совета Чувашской </w:t>
            </w:r>
            <w:r w:rsidR="009356D9" w:rsidRPr="004C0013">
              <w:rPr>
                <w:iCs/>
                <w:spacing w:val="-2"/>
                <w:sz w:val="28"/>
                <w:szCs w:val="28"/>
              </w:rPr>
              <w:t>Республики – начальник Государственно</w:t>
            </w:r>
            <w:r w:rsidR="009356D9" w:rsidRPr="000A6FDF">
              <w:rPr>
                <w:iCs/>
                <w:sz w:val="28"/>
                <w:szCs w:val="28"/>
              </w:rPr>
              <w:t>-правового управления</w:t>
            </w:r>
          </w:p>
        </w:tc>
        <w:tc>
          <w:tcPr>
            <w:tcW w:w="1559" w:type="dxa"/>
          </w:tcPr>
          <w:p w:rsidR="009356D9" w:rsidRPr="000A6FDF" w:rsidRDefault="009356D9" w:rsidP="000A6FDF">
            <w:pPr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356D9" w:rsidRPr="000A6FDF" w:rsidRDefault="009356D9" w:rsidP="000A6FDF">
            <w:pPr>
              <w:rPr>
                <w:bCs/>
                <w:sz w:val="28"/>
                <w:szCs w:val="28"/>
              </w:rPr>
            </w:pPr>
          </w:p>
          <w:p w:rsidR="009356D9" w:rsidRPr="000A6FDF" w:rsidRDefault="009356D9" w:rsidP="000A6FDF">
            <w:pPr>
              <w:rPr>
                <w:bCs/>
                <w:sz w:val="28"/>
                <w:szCs w:val="28"/>
              </w:rPr>
            </w:pPr>
          </w:p>
          <w:p w:rsidR="009356D9" w:rsidRPr="000A6FDF" w:rsidRDefault="009356D9" w:rsidP="000A6FDF">
            <w:pPr>
              <w:rPr>
                <w:bCs/>
                <w:sz w:val="28"/>
                <w:szCs w:val="28"/>
              </w:rPr>
            </w:pPr>
          </w:p>
          <w:p w:rsidR="009356D9" w:rsidRPr="000A6FDF" w:rsidRDefault="004C0013" w:rsidP="000A6FD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Л.Г. Ксенофонтова</w:t>
            </w:r>
          </w:p>
        </w:tc>
      </w:tr>
    </w:tbl>
    <w:p w:rsidR="00630AE7" w:rsidRDefault="00630AE7" w:rsidP="00A24CA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30AE7" w:rsidRDefault="00630AE7" w:rsidP="00A24CA2">
      <w:pPr>
        <w:overflowPunct w:val="0"/>
        <w:autoSpaceDE w:val="0"/>
        <w:autoSpaceDN w:val="0"/>
        <w:adjustRightInd w:val="0"/>
        <w:jc w:val="both"/>
        <w:textAlignment w:val="baseline"/>
      </w:pPr>
      <w:bookmarkStart w:id="0" w:name="_GoBack"/>
      <w:bookmarkEnd w:id="0"/>
      <w:r>
        <w:t>Семенова И.А.</w:t>
      </w:r>
    </w:p>
    <w:p w:rsidR="00A62CB4" w:rsidRDefault="00A24CA2" w:rsidP="00A24CA2">
      <w:pPr>
        <w:overflowPunct w:val="0"/>
        <w:autoSpaceDE w:val="0"/>
        <w:autoSpaceDN w:val="0"/>
        <w:adjustRightInd w:val="0"/>
        <w:jc w:val="both"/>
        <w:textAlignment w:val="baseline"/>
      </w:pPr>
      <w:r w:rsidRPr="00A24CA2">
        <w:t>64-21-64 доб. 10</w:t>
      </w:r>
      <w:r w:rsidR="00630AE7">
        <w:t>50</w:t>
      </w:r>
    </w:p>
    <w:sectPr w:rsidR="00A62CB4" w:rsidSect="00630AE7">
      <w:headerReference w:type="default" r:id="rId8"/>
      <w:headerReference w:type="first" r:id="rId9"/>
      <w:pgSz w:w="11906" w:h="16838" w:code="9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E7" w:rsidRDefault="00630AE7">
      <w:r>
        <w:separator/>
      </w:r>
    </w:p>
  </w:endnote>
  <w:endnote w:type="continuationSeparator" w:id="0">
    <w:p w:rsidR="00630AE7" w:rsidRDefault="0063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E7" w:rsidRDefault="00630AE7">
      <w:r>
        <w:separator/>
      </w:r>
    </w:p>
  </w:footnote>
  <w:footnote w:type="continuationSeparator" w:id="0">
    <w:p w:rsidR="00630AE7" w:rsidRDefault="0063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897718"/>
      <w:docPartObj>
        <w:docPartGallery w:val="Page Numbers (Top of Page)"/>
        <w:docPartUnique/>
      </w:docPartObj>
    </w:sdtPr>
    <w:sdtContent>
      <w:p w:rsidR="00630AE7" w:rsidRDefault="00630A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0AE7" w:rsidRDefault="00630A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E7" w:rsidRDefault="00630AE7">
    <w:pPr>
      <w:pStyle w:val="a3"/>
      <w:jc w:val="center"/>
    </w:pPr>
  </w:p>
  <w:p w:rsidR="00630AE7" w:rsidRDefault="00630A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2"/>
    <w:rsid w:val="00085923"/>
    <w:rsid w:val="000A6FDF"/>
    <w:rsid w:val="000D3CD8"/>
    <w:rsid w:val="000E6360"/>
    <w:rsid w:val="001502B8"/>
    <w:rsid w:val="002221C2"/>
    <w:rsid w:val="00267CE4"/>
    <w:rsid w:val="002B2BDF"/>
    <w:rsid w:val="004A7569"/>
    <w:rsid w:val="004C0013"/>
    <w:rsid w:val="0052780B"/>
    <w:rsid w:val="0054049D"/>
    <w:rsid w:val="00630AE7"/>
    <w:rsid w:val="0082316E"/>
    <w:rsid w:val="00905856"/>
    <w:rsid w:val="00906B68"/>
    <w:rsid w:val="009356D9"/>
    <w:rsid w:val="00A02A81"/>
    <w:rsid w:val="00A24CA2"/>
    <w:rsid w:val="00A430B1"/>
    <w:rsid w:val="00A62CB4"/>
    <w:rsid w:val="00A85885"/>
    <w:rsid w:val="00AB2740"/>
    <w:rsid w:val="00B36A39"/>
    <w:rsid w:val="00B41517"/>
    <w:rsid w:val="00B63E48"/>
    <w:rsid w:val="00BC6725"/>
    <w:rsid w:val="00C11A79"/>
    <w:rsid w:val="00C85A19"/>
    <w:rsid w:val="00D15CB6"/>
    <w:rsid w:val="00D97E88"/>
    <w:rsid w:val="00DD57C4"/>
    <w:rsid w:val="00E36C05"/>
    <w:rsid w:val="00F13E7B"/>
    <w:rsid w:val="00F174DD"/>
    <w:rsid w:val="00F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2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22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2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22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0977-2827-4782-A1FF-F0EB6EA2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3</cp:revision>
  <cp:lastPrinted>2019-09-17T08:03:00Z</cp:lastPrinted>
  <dcterms:created xsi:type="dcterms:W3CDTF">2019-09-17T07:52:00Z</dcterms:created>
  <dcterms:modified xsi:type="dcterms:W3CDTF">2019-09-17T08:04:00Z</dcterms:modified>
</cp:coreProperties>
</file>