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E45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591" w:rsidRPr="001909F5" w:rsidRDefault="00EE4591">
            <w:pPr>
              <w:pStyle w:val="ConsPlusNormal"/>
              <w:rPr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591" w:rsidRDefault="00EE4591">
            <w:pPr>
              <w:pStyle w:val="ConsPlusNormal"/>
              <w:jc w:val="right"/>
            </w:pPr>
            <w:r>
              <w:t>Извлечение</w:t>
            </w:r>
          </w:p>
        </w:tc>
      </w:tr>
      <w:tr w:rsidR="00EE45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591" w:rsidRDefault="00EE4591">
            <w:pPr>
              <w:pStyle w:val="ConsPlusNormal"/>
            </w:pPr>
            <w:r>
              <w:t>23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591" w:rsidRDefault="00EE4591">
            <w:pPr>
              <w:pStyle w:val="ConsPlusNormal"/>
              <w:jc w:val="right"/>
            </w:pPr>
            <w:r>
              <w:t>N 37</w:t>
            </w:r>
          </w:p>
        </w:tc>
      </w:tr>
    </w:tbl>
    <w:p w:rsidR="00EE4591" w:rsidRDefault="00EE45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591" w:rsidRDefault="00EE4591">
      <w:pPr>
        <w:pStyle w:val="ConsPlusNormal"/>
        <w:jc w:val="both"/>
        <w:outlineLvl w:val="0"/>
      </w:pPr>
    </w:p>
    <w:p w:rsidR="00EE4591" w:rsidRDefault="00EE4591">
      <w:pPr>
        <w:pStyle w:val="ConsPlusTitle"/>
        <w:jc w:val="center"/>
      </w:pPr>
      <w:r>
        <w:t>ЗАКОН</w:t>
      </w:r>
    </w:p>
    <w:p w:rsidR="00EE4591" w:rsidRDefault="00EE4591">
      <w:pPr>
        <w:pStyle w:val="ConsPlusTitle"/>
        <w:jc w:val="center"/>
      </w:pPr>
    </w:p>
    <w:p w:rsidR="00EE4591" w:rsidRDefault="00EE4591">
      <w:pPr>
        <w:pStyle w:val="ConsPlusTitle"/>
        <w:jc w:val="center"/>
      </w:pPr>
      <w:r>
        <w:t>ЧУВАШСКОЙ РЕСПУБЛИКИ</w:t>
      </w:r>
    </w:p>
    <w:p w:rsidR="00EE4591" w:rsidRDefault="00EE4591">
      <w:pPr>
        <w:pStyle w:val="ConsPlusTitle"/>
        <w:jc w:val="center"/>
      </w:pPr>
    </w:p>
    <w:p w:rsidR="00EE4591" w:rsidRDefault="00EE4591">
      <w:pPr>
        <w:pStyle w:val="ConsPlusTitle"/>
        <w:jc w:val="center"/>
      </w:pPr>
      <w:r>
        <w:t>О ГОСУДАРСТВЕННОМ СОВЕТЕ ЧУВАШСКОЙ РЕСПУБЛИКИ</w:t>
      </w:r>
    </w:p>
    <w:p w:rsidR="00EE4591" w:rsidRDefault="00EE4591">
      <w:pPr>
        <w:pStyle w:val="ConsPlusNormal"/>
        <w:jc w:val="both"/>
      </w:pPr>
    </w:p>
    <w:p w:rsidR="00EE4591" w:rsidRDefault="00EE4591">
      <w:pPr>
        <w:pStyle w:val="ConsPlusNormal"/>
        <w:jc w:val="right"/>
      </w:pPr>
      <w:proofErr w:type="gramStart"/>
      <w:r>
        <w:t>Принят</w:t>
      </w:r>
      <w:proofErr w:type="gramEnd"/>
    </w:p>
    <w:p w:rsidR="00EE4591" w:rsidRDefault="00EE4591">
      <w:pPr>
        <w:pStyle w:val="ConsPlusNormal"/>
        <w:jc w:val="right"/>
      </w:pPr>
      <w:r>
        <w:t>Государственным Советом</w:t>
      </w:r>
    </w:p>
    <w:p w:rsidR="00EE4591" w:rsidRDefault="00EE4591">
      <w:pPr>
        <w:pStyle w:val="ConsPlusNormal"/>
        <w:jc w:val="right"/>
      </w:pPr>
      <w:r>
        <w:t>Чувашской Республики</w:t>
      </w:r>
    </w:p>
    <w:p w:rsidR="00EE4591" w:rsidRDefault="00EE4591">
      <w:pPr>
        <w:pStyle w:val="ConsPlusNormal"/>
        <w:jc w:val="right"/>
      </w:pPr>
      <w:r>
        <w:t>12 июля 2001 года</w:t>
      </w:r>
    </w:p>
    <w:p w:rsidR="00EE4591" w:rsidRDefault="00EE4591">
      <w:pPr>
        <w:pStyle w:val="ConsPlusTitle"/>
        <w:jc w:val="center"/>
        <w:outlineLvl w:val="0"/>
      </w:pPr>
      <w:r>
        <w:t>Глава I. ОБЩИЕ ПОЛОЖЕНИЯ</w:t>
      </w:r>
    </w:p>
    <w:p w:rsidR="00EE4591" w:rsidRDefault="00EE4591" w:rsidP="00EE4591">
      <w:pPr>
        <w:pStyle w:val="ConsPlusTitle"/>
        <w:spacing w:before="220"/>
        <w:jc w:val="both"/>
        <w:outlineLvl w:val="1"/>
      </w:pPr>
      <w:r>
        <w:t>…</w:t>
      </w:r>
    </w:p>
    <w:p w:rsidR="00EE4591" w:rsidRDefault="00EE4591">
      <w:pPr>
        <w:pStyle w:val="ConsPlusTitle"/>
        <w:spacing w:before="220"/>
        <w:ind w:firstLine="540"/>
        <w:jc w:val="both"/>
        <w:outlineLvl w:val="1"/>
      </w:pPr>
      <w:r>
        <w:t>Статья 4</w:t>
      </w:r>
      <w:r w:rsidRPr="00EE4591">
        <w:rPr>
          <w:vertAlign w:val="superscript"/>
        </w:rPr>
        <w:t>1</w:t>
      </w:r>
      <w:r>
        <w:t xml:space="preserve">. Комиссия Государственного Совета Чувашской Республики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</w:t>
      </w:r>
    </w:p>
    <w:p w:rsidR="00EE4591" w:rsidRDefault="00EE4591" w:rsidP="00EE4591">
      <w:pPr>
        <w:pStyle w:val="ConsPlusNormal"/>
        <w:spacing w:before="220"/>
        <w:jc w:val="both"/>
      </w:pPr>
      <w:r>
        <w:t>…</w:t>
      </w:r>
    </w:p>
    <w:p w:rsidR="00EE4591" w:rsidRDefault="00EE4591">
      <w:pPr>
        <w:pStyle w:val="ConsPlusNormal"/>
        <w:spacing w:before="220"/>
        <w:ind w:firstLine="540"/>
        <w:jc w:val="both"/>
      </w:pPr>
      <w:r>
        <w:t>7. При осуществлении проверки комиссия вправе:</w:t>
      </w:r>
    </w:p>
    <w:p w:rsidR="001909F5" w:rsidRPr="001909F5" w:rsidRDefault="001909F5" w:rsidP="001909F5">
      <w:pPr>
        <w:pStyle w:val="ConsPlusNormal"/>
        <w:spacing w:before="220"/>
        <w:jc w:val="both"/>
      </w:pPr>
      <w:r>
        <w:t>…</w:t>
      </w:r>
    </w:p>
    <w:p w:rsidR="00EE4591" w:rsidRDefault="00EE4591">
      <w:pPr>
        <w:pStyle w:val="ConsPlusNormal"/>
        <w:spacing w:before="220"/>
        <w:ind w:firstLine="540"/>
        <w:jc w:val="both"/>
      </w:pPr>
      <w:proofErr w:type="gramStart"/>
      <w: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Чувашской Республики и других субъектов Российской Федерации, территориальные органы федеральных органов исполнительной власти, органы местного самоуправления, в организации и общественные объединения об имеющихся у них сведениях: о доходах, расходах, об имуществе и обязательствах имущественного характера депутата Государственного Совета, его супруги (супруга) и несовершеннолетних</w:t>
      </w:r>
      <w:proofErr w:type="gramEnd"/>
      <w:r>
        <w:t xml:space="preserve"> детей, а также об источниках получения средств; о достоверности и полноте сведений, представленных депутатом Государственного Совета в соответствии с нормативными правовыми актами Российской Федерации; </w:t>
      </w:r>
      <w:proofErr w:type="gramStart"/>
      <w:r>
        <w:t>о соблюдении депутатом Государственного Совета установленных ограничений, а также в банки и иные организации иностранных государств об имеющихся у них сведениях о наличии у депутатов Государственного Совета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инструментов;</w:t>
      </w:r>
      <w:proofErr w:type="gramEnd"/>
    </w:p>
    <w:p w:rsidR="00EE4591" w:rsidRDefault="00EE4591">
      <w:pPr>
        <w:pStyle w:val="ConsPlusNormal"/>
        <w:jc w:val="both"/>
      </w:pPr>
      <w:r>
        <w:t xml:space="preserve">(в ред. Законов ЧР от 06.03.2013 </w:t>
      </w:r>
      <w:hyperlink r:id="rId5" w:history="1">
        <w:r>
          <w:rPr>
            <w:color w:val="0000FF"/>
          </w:rPr>
          <w:t>N 6</w:t>
        </w:r>
      </w:hyperlink>
      <w:r>
        <w:t xml:space="preserve">, от 30.07.2013 </w:t>
      </w:r>
      <w:hyperlink r:id="rId6" w:history="1">
        <w:r>
          <w:rPr>
            <w:color w:val="0000FF"/>
          </w:rPr>
          <w:t>N 52</w:t>
        </w:r>
      </w:hyperlink>
      <w:r>
        <w:t xml:space="preserve">, от 31.10.2016 </w:t>
      </w:r>
      <w:hyperlink r:id="rId7" w:history="1">
        <w:r>
          <w:rPr>
            <w:color w:val="0000FF"/>
          </w:rPr>
          <w:t>N 78</w:t>
        </w:r>
      </w:hyperlink>
      <w:r>
        <w:t>)</w:t>
      </w:r>
    </w:p>
    <w:p w:rsidR="001972DD" w:rsidRDefault="001972DD">
      <w:bookmarkStart w:id="0" w:name="_GoBack"/>
      <w:bookmarkEnd w:id="0"/>
    </w:p>
    <w:sectPr w:rsidR="001972DD" w:rsidSect="009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91"/>
    <w:rsid w:val="001909F5"/>
    <w:rsid w:val="001972DD"/>
    <w:rsid w:val="00E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5694D326925238D6FFD70EC555D72D8F1AF79E0865C14630EDDE4C9FE051D5BBB1816662EA58BC9D1F010683A0EFAA93F99B4CD1F9E4F77A19Eb3o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5694D326925238D6FFD70EC555D72D8F1AF79ED865C1A660EDDE4C9FE051D5BBB1816662EA58BC9D1F312683A0EFAA93F99B4CD1F9E4F77A19Eb3o7M" TargetMode="External"/><Relationship Id="rId5" Type="http://schemas.openxmlformats.org/officeDocument/2006/relationships/hyperlink" Target="consultantplus://offline/ref=79D5694D326925238D6FFD70EC555D72D8F1AF79E08C5B15620EDDE4C9FE051D5BBB1816662EA58BC9D1F017683A0EFAA93F99B4CD1F9E4F77A19Eb3o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2</cp:revision>
  <cp:lastPrinted>2019-04-26T12:08:00Z</cp:lastPrinted>
  <dcterms:created xsi:type="dcterms:W3CDTF">2019-04-22T12:40:00Z</dcterms:created>
  <dcterms:modified xsi:type="dcterms:W3CDTF">2019-04-26T12:10:00Z</dcterms:modified>
</cp:coreProperties>
</file>