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035FB7" w:rsidRDefault="00E442BF" w:rsidP="002F6D4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F6D43" w:rsidRPr="002F6D43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035FB7" w:rsidRDefault="002F6D43" w:rsidP="002F6D4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F6D43">
        <w:rPr>
          <w:b/>
          <w:bCs/>
          <w:sz w:val="28"/>
          <w:szCs w:val="28"/>
        </w:rPr>
        <w:t>"Об Общ</w:t>
      </w:r>
      <w:r w:rsidRPr="002F6D43">
        <w:rPr>
          <w:b/>
          <w:bCs/>
          <w:sz w:val="28"/>
          <w:szCs w:val="28"/>
        </w:rPr>
        <w:t>е</w:t>
      </w:r>
      <w:r w:rsidRPr="002F6D43">
        <w:rPr>
          <w:b/>
          <w:bCs/>
          <w:sz w:val="28"/>
          <w:szCs w:val="28"/>
        </w:rPr>
        <w:t xml:space="preserve">ственной палате Чувашской Республики" и Закон </w:t>
      </w:r>
    </w:p>
    <w:p w:rsidR="00E4767A" w:rsidRPr="000F3B48" w:rsidRDefault="002F6D43" w:rsidP="002F6D43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F6D43">
        <w:rPr>
          <w:b/>
          <w:bCs/>
          <w:sz w:val="28"/>
          <w:szCs w:val="28"/>
        </w:rPr>
        <w:t>Чувашской Респу</w:t>
      </w:r>
      <w:r w:rsidRPr="002F6D43">
        <w:rPr>
          <w:b/>
          <w:bCs/>
          <w:sz w:val="28"/>
          <w:szCs w:val="28"/>
        </w:rPr>
        <w:t>б</w:t>
      </w:r>
      <w:r w:rsidRPr="002F6D43">
        <w:rPr>
          <w:b/>
          <w:bCs/>
          <w:sz w:val="28"/>
          <w:szCs w:val="28"/>
        </w:rPr>
        <w:t>лики "О регулировании отдельных правоотношений, связанных с охраной окружающей среды и обеспечением экологической безопасн</w:t>
      </w:r>
      <w:r w:rsidRPr="002F6D43">
        <w:rPr>
          <w:b/>
          <w:bCs/>
          <w:sz w:val="28"/>
          <w:szCs w:val="28"/>
        </w:rPr>
        <w:t>о</w:t>
      </w:r>
      <w:r w:rsidRPr="002F6D43">
        <w:rPr>
          <w:b/>
          <w:bCs/>
          <w:sz w:val="28"/>
          <w:szCs w:val="28"/>
        </w:rPr>
        <w:t>сти на территории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2F6D4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2F6D43" w:rsidRPr="002F6D43">
        <w:rPr>
          <w:sz w:val="28"/>
          <w:szCs w:val="28"/>
        </w:rPr>
        <w:t xml:space="preserve">О внесении изменений </w:t>
      </w:r>
      <w:r w:rsidR="00035FB7">
        <w:rPr>
          <w:sz w:val="28"/>
          <w:szCs w:val="28"/>
        </w:rPr>
        <w:t xml:space="preserve">          </w:t>
      </w:r>
      <w:r w:rsidR="002F6D43" w:rsidRPr="002F6D43">
        <w:rPr>
          <w:sz w:val="28"/>
          <w:szCs w:val="28"/>
        </w:rPr>
        <w:t xml:space="preserve">в Закон Чувашской Республики "Об Общественной палате Чувашской </w:t>
      </w:r>
      <w:r w:rsidR="00035FB7">
        <w:rPr>
          <w:sz w:val="28"/>
          <w:szCs w:val="28"/>
        </w:rPr>
        <w:t xml:space="preserve">     </w:t>
      </w:r>
      <w:r w:rsidR="002F6D43" w:rsidRPr="002F6D43">
        <w:rPr>
          <w:sz w:val="28"/>
          <w:szCs w:val="28"/>
        </w:rPr>
        <w:t>Республики" и Закон Чувашской Республики "О регулировании отдельных правоо</w:t>
      </w:r>
      <w:r w:rsidR="002F6D43" w:rsidRPr="002F6D43">
        <w:rPr>
          <w:sz w:val="28"/>
          <w:szCs w:val="28"/>
        </w:rPr>
        <w:t>т</w:t>
      </w:r>
      <w:r w:rsidR="002F6D43" w:rsidRPr="002F6D43">
        <w:rPr>
          <w:sz w:val="28"/>
          <w:szCs w:val="28"/>
        </w:rPr>
        <w:t>ношений, связанных с охраной окружающей среды и обеспечением экологической безопасности на территории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2F6D4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2F6D43" w:rsidRPr="002F6D43">
        <w:rPr>
          <w:sz w:val="28"/>
          <w:szCs w:val="28"/>
        </w:rPr>
        <w:t xml:space="preserve">О внесении изменений </w:t>
      </w:r>
      <w:r w:rsidR="00035FB7">
        <w:rPr>
          <w:sz w:val="28"/>
          <w:szCs w:val="28"/>
        </w:rPr>
        <w:t xml:space="preserve">        </w:t>
      </w:r>
      <w:r w:rsidR="002F6D43" w:rsidRPr="002F6D43">
        <w:rPr>
          <w:sz w:val="28"/>
          <w:szCs w:val="28"/>
        </w:rPr>
        <w:t xml:space="preserve">в Закон Чувашской Республики "Об Общественной палате Чувашской </w:t>
      </w:r>
      <w:r w:rsidR="00035FB7">
        <w:rPr>
          <w:sz w:val="28"/>
          <w:szCs w:val="28"/>
        </w:rPr>
        <w:t xml:space="preserve">         </w:t>
      </w:r>
      <w:bookmarkStart w:id="0" w:name="_GoBack"/>
      <w:bookmarkEnd w:id="0"/>
      <w:r w:rsidR="002F6D43" w:rsidRPr="002F6D43">
        <w:rPr>
          <w:sz w:val="28"/>
          <w:szCs w:val="28"/>
        </w:rPr>
        <w:t>Республики" и Закон Чувашской Республики "О регулировании отдельных пр</w:t>
      </w:r>
      <w:r w:rsidR="002F6D43" w:rsidRPr="002F6D43">
        <w:rPr>
          <w:sz w:val="28"/>
          <w:szCs w:val="28"/>
        </w:rPr>
        <w:t>а</w:t>
      </w:r>
      <w:r w:rsidR="002F6D43" w:rsidRPr="002F6D43">
        <w:rPr>
          <w:sz w:val="28"/>
          <w:szCs w:val="28"/>
        </w:rPr>
        <w:t>воотношений, связанных с охраной окружающей среды и обеспечением экологической безопасности на территории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</w:t>
      </w:r>
      <w:r w:rsidR="003E33AC" w:rsidRPr="00840341">
        <w:rPr>
          <w:sz w:val="28"/>
          <w:szCs w:val="28"/>
        </w:rPr>
        <w:t>и</w:t>
      </w:r>
      <w:r w:rsidR="003E33AC" w:rsidRPr="00840341">
        <w:rPr>
          <w:sz w:val="28"/>
          <w:szCs w:val="28"/>
        </w:rPr>
        <w:t>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5FB7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2F6D43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1FE7-44A8-4161-8586-89E2484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2019-04-15T06:13:00Z</cp:lastPrinted>
  <dcterms:created xsi:type="dcterms:W3CDTF">2019-04-15T06:12:00Z</dcterms:created>
  <dcterms:modified xsi:type="dcterms:W3CDTF">2019-04-15T06:13:00Z</dcterms:modified>
</cp:coreProperties>
</file>