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9" w:rsidRDefault="00857413" w:rsidP="00857413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5490" cy="762000"/>
            <wp:effectExtent l="1905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1" w:rsidRPr="0095334F" w:rsidRDefault="00E44411" w:rsidP="00E44411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E44411" w:rsidRPr="00FB52FE" w:rsidRDefault="00E44411" w:rsidP="00E44411">
      <w:pPr>
        <w:pStyle w:val="6"/>
        <w:spacing w:before="0" w:line="312" w:lineRule="auto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  <w:r w:rsidRPr="00FB52FE">
        <w:rPr>
          <w:rFonts w:ascii="Times New Roman" w:hAnsi="Times New Roman"/>
          <w:b/>
          <w:i w:val="0"/>
          <w:color w:val="000000"/>
          <w:sz w:val="40"/>
          <w:szCs w:val="40"/>
        </w:rPr>
        <w:t>ЧӐВАШ РЕСПУБЛИКИН</w:t>
      </w:r>
    </w:p>
    <w:p w:rsidR="00E44411" w:rsidRPr="00FB52FE" w:rsidRDefault="00E44411" w:rsidP="00E44411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FB52FE">
        <w:rPr>
          <w:b/>
          <w:color w:val="000000"/>
          <w:sz w:val="40"/>
          <w:szCs w:val="40"/>
        </w:rPr>
        <w:t>САККУНӖ</w:t>
      </w:r>
    </w:p>
    <w:p w:rsidR="00E44411" w:rsidRPr="00E52518" w:rsidRDefault="00E44411" w:rsidP="00E44411">
      <w:pPr>
        <w:jc w:val="center"/>
        <w:rPr>
          <w:color w:val="000000"/>
          <w:sz w:val="28"/>
          <w:szCs w:val="36"/>
        </w:rPr>
      </w:pPr>
    </w:p>
    <w:p w:rsidR="00E44411" w:rsidRPr="00E52518" w:rsidRDefault="00E44411" w:rsidP="006A0649">
      <w:pPr>
        <w:pStyle w:val="3"/>
        <w:spacing w:after="0" w:line="283" w:lineRule="auto"/>
        <w:jc w:val="center"/>
        <w:rPr>
          <w:b/>
          <w:caps/>
          <w:color w:val="000000"/>
          <w:sz w:val="32"/>
          <w:szCs w:val="32"/>
        </w:rPr>
      </w:pPr>
      <w:r w:rsidRPr="00E52518">
        <w:rPr>
          <w:b/>
          <w:caps/>
          <w:color w:val="000000"/>
          <w:sz w:val="32"/>
          <w:szCs w:val="32"/>
        </w:rPr>
        <w:t>ЧӐваш Республикин</w:t>
      </w:r>
    </w:p>
    <w:p w:rsidR="00E44411" w:rsidRDefault="00E44411" w:rsidP="006A0649">
      <w:pPr>
        <w:pStyle w:val="3"/>
        <w:spacing w:after="0" w:line="283" w:lineRule="auto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"</w:t>
      </w:r>
      <w:r w:rsidRPr="00E52518">
        <w:rPr>
          <w:b/>
          <w:caps/>
          <w:color w:val="000000"/>
          <w:sz w:val="32"/>
          <w:szCs w:val="32"/>
        </w:rPr>
        <w:t>ЧӐваш Республикин патшалӐх символӖсем ҫинчен</w:t>
      </w:r>
      <w:r>
        <w:rPr>
          <w:b/>
          <w:caps/>
          <w:color w:val="000000"/>
          <w:sz w:val="32"/>
          <w:szCs w:val="32"/>
        </w:rPr>
        <w:t>"</w:t>
      </w:r>
      <w:r w:rsidRPr="00E52518">
        <w:rPr>
          <w:b/>
          <w:caps/>
          <w:color w:val="000000"/>
          <w:sz w:val="32"/>
          <w:szCs w:val="32"/>
        </w:rPr>
        <w:t xml:space="preserve"> саккунӖН 9 СТАТЙИНЕ </w:t>
      </w:r>
    </w:p>
    <w:p w:rsidR="00E44411" w:rsidRPr="00E52518" w:rsidRDefault="00E44411" w:rsidP="006A0649">
      <w:pPr>
        <w:pStyle w:val="3"/>
        <w:spacing w:after="0" w:line="283" w:lineRule="auto"/>
        <w:jc w:val="center"/>
        <w:rPr>
          <w:b/>
          <w:caps/>
          <w:color w:val="000000"/>
          <w:sz w:val="32"/>
          <w:szCs w:val="32"/>
        </w:rPr>
      </w:pPr>
      <w:r w:rsidRPr="00E52518">
        <w:rPr>
          <w:b/>
          <w:caps/>
          <w:color w:val="000000"/>
          <w:sz w:val="32"/>
          <w:szCs w:val="32"/>
        </w:rPr>
        <w:t>улшӐну кӖртесси ҫинчен</w:t>
      </w:r>
    </w:p>
    <w:p w:rsidR="00E44411" w:rsidRPr="00E52518" w:rsidRDefault="00E44411" w:rsidP="00E44411">
      <w:pPr>
        <w:keepNext/>
        <w:widowControl w:val="0"/>
        <w:spacing w:line="216" w:lineRule="auto"/>
        <w:ind w:left="4536"/>
        <w:jc w:val="center"/>
        <w:rPr>
          <w:sz w:val="56"/>
          <w:szCs w:val="56"/>
        </w:rPr>
      </w:pPr>
    </w:p>
    <w:p w:rsidR="00E44411" w:rsidRPr="00E52518" w:rsidRDefault="00E44411" w:rsidP="00E44411">
      <w:pPr>
        <w:keepNext/>
        <w:widowControl w:val="0"/>
        <w:spacing w:line="21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52518">
        <w:rPr>
          <w:i/>
          <w:color w:val="000000"/>
          <w:sz w:val="26"/>
          <w:szCs w:val="26"/>
        </w:rPr>
        <w:t>Чӑваш</w:t>
      </w:r>
      <w:proofErr w:type="spellEnd"/>
      <w:r w:rsidRPr="00E52518">
        <w:rPr>
          <w:i/>
          <w:color w:val="000000"/>
          <w:sz w:val="26"/>
          <w:szCs w:val="26"/>
        </w:rPr>
        <w:t xml:space="preserve"> </w:t>
      </w:r>
      <w:proofErr w:type="spellStart"/>
      <w:r w:rsidRPr="00E52518">
        <w:rPr>
          <w:i/>
          <w:color w:val="000000"/>
          <w:sz w:val="26"/>
          <w:szCs w:val="26"/>
        </w:rPr>
        <w:t>Республикин</w:t>
      </w:r>
      <w:proofErr w:type="spellEnd"/>
      <w:r w:rsidRPr="00E52518">
        <w:rPr>
          <w:i/>
          <w:color w:val="000000"/>
          <w:sz w:val="26"/>
          <w:szCs w:val="26"/>
        </w:rPr>
        <w:t xml:space="preserve"> </w:t>
      </w:r>
      <w:proofErr w:type="spellStart"/>
      <w:r w:rsidRPr="00E52518">
        <w:rPr>
          <w:i/>
          <w:color w:val="000000"/>
          <w:sz w:val="26"/>
          <w:szCs w:val="26"/>
        </w:rPr>
        <w:t>Патшалӑх</w:t>
      </w:r>
      <w:proofErr w:type="spellEnd"/>
      <w:r w:rsidRPr="00E52518">
        <w:rPr>
          <w:i/>
          <w:color w:val="000000"/>
          <w:sz w:val="26"/>
          <w:szCs w:val="26"/>
        </w:rPr>
        <w:t xml:space="preserve"> </w:t>
      </w:r>
      <w:proofErr w:type="spellStart"/>
      <w:r w:rsidRPr="00E52518">
        <w:rPr>
          <w:i/>
          <w:color w:val="000000"/>
          <w:sz w:val="26"/>
          <w:szCs w:val="26"/>
        </w:rPr>
        <w:t>Канашӗ</w:t>
      </w:r>
      <w:proofErr w:type="spellEnd"/>
    </w:p>
    <w:p w:rsidR="00E44411" w:rsidRPr="00E52518" w:rsidRDefault="00E44411" w:rsidP="00E44411">
      <w:pPr>
        <w:keepNext/>
        <w:widowControl w:val="0"/>
        <w:spacing w:line="216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чӳк</w:t>
      </w:r>
      <w:proofErr w:type="spellEnd"/>
      <w:r w:rsidR="00F5437D">
        <w:rPr>
          <w:i/>
          <w:color w:val="000000"/>
          <w:sz w:val="26"/>
          <w:szCs w:val="26"/>
        </w:rPr>
        <w:t xml:space="preserve"> </w:t>
      </w:r>
      <w:proofErr w:type="spellStart"/>
      <w:r w:rsidR="00F5437D">
        <w:rPr>
          <w:i/>
          <w:color w:val="000000"/>
          <w:sz w:val="26"/>
          <w:szCs w:val="26"/>
        </w:rPr>
        <w:t>уйӑхӗн</w:t>
      </w:r>
      <w:proofErr w:type="spellEnd"/>
      <w:r w:rsidR="00F5437D">
        <w:rPr>
          <w:i/>
          <w:color w:val="000000"/>
          <w:sz w:val="26"/>
          <w:szCs w:val="26"/>
        </w:rPr>
        <w:t xml:space="preserve"> 19</w:t>
      </w:r>
      <w:r w:rsidRPr="00E52518">
        <w:rPr>
          <w:i/>
          <w:color w:val="000000"/>
          <w:sz w:val="26"/>
          <w:szCs w:val="26"/>
        </w:rPr>
        <w:t>-мӗшӗнче</w:t>
      </w:r>
    </w:p>
    <w:p w:rsidR="00E44411" w:rsidRPr="00E52518" w:rsidRDefault="00E44411" w:rsidP="00E44411">
      <w:pPr>
        <w:keepNext/>
        <w:widowControl w:val="0"/>
        <w:spacing w:line="216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52518">
        <w:rPr>
          <w:i/>
          <w:color w:val="000000"/>
          <w:sz w:val="26"/>
          <w:szCs w:val="26"/>
        </w:rPr>
        <w:t>йышӑннӑ</w:t>
      </w:r>
      <w:proofErr w:type="spellEnd"/>
    </w:p>
    <w:p w:rsidR="00E44411" w:rsidRPr="00E52518" w:rsidRDefault="00E44411" w:rsidP="00E44411">
      <w:pPr>
        <w:keepNext/>
        <w:widowControl w:val="0"/>
        <w:spacing w:line="216" w:lineRule="auto"/>
        <w:ind w:left="4536"/>
        <w:jc w:val="center"/>
        <w:rPr>
          <w:sz w:val="56"/>
          <w:szCs w:val="56"/>
        </w:rPr>
      </w:pPr>
    </w:p>
    <w:p w:rsidR="00E44411" w:rsidRPr="00FF7F97" w:rsidRDefault="00E44411" w:rsidP="006A0649">
      <w:pPr>
        <w:spacing w:line="283" w:lineRule="auto"/>
        <w:ind w:firstLine="709"/>
        <w:jc w:val="both"/>
        <w:rPr>
          <w:sz w:val="28"/>
          <w:szCs w:val="28"/>
        </w:rPr>
      </w:pPr>
      <w:r w:rsidRPr="00FF7F97">
        <w:rPr>
          <w:b/>
          <w:sz w:val="28"/>
          <w:szCs w:val="28"/>
        </w:rPr>
        <w:t>1 статья</w:t>
      </w:r>
      <w:r w:rsidRPr="00FF7F97">
        <w:rPr>
          <w:sz w:val="28"/>
          <w:szCs w:val="28"/>
        </w:rPr>
        <w:t xml:space="preserve"> </w:t>
      </w:r>
    </w:p>
    <w:p w:rsidR="00E44411" w:rsidRPr="00FF7F97" w:rsidRDefault="00E44411" w:rsidP="006A0649">
      <w:pPr>
        <w:spacing w:line="283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F7F97">
        <w:rPr>
          <w:sz w:val="28"/>
          <w:szCs w:val="28"/>
        </w:rPr>
        <w:t>Чӑваш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Республикин</w:t>
      </w:r>
      <w:proofErr w:type="spellEnd"/>
      <w:r w:rsidRPr="00FF7F9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FF7F97">
        <w:rPr>
          <w:sz w:val="28"/>
          <w:szCs w:val="28"/>
        </w:rPr>
        <w:t>Чӑваш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Республикин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патшалӑх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символӗсем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ҫи</w:t>
      </w:r>
      <w:r w:rsidRPr="00FF7F97">
        <w:rPr>
          <w:sz w:val="28"/>
          <w:szCs w:val="28"/>
        </w:rPr>
        <w:t>н</w:t>
      </w:r>
      <w:r w:rsidRPr="00FF7F97">
        <w:rPr>
          <w:sz w:val="28"/>
          <w:szCs w:val="28"/>
        </w:rPr>
        <w:t>чен</w:t>
      </w:r>
      <w:proofErr w:type="spellEnd"/>
      <w:r>
        <w:rPr>
          <w:sz w:val="28"/>
          <w:szCs w:val="28"/>
        </w:rPr>
        <w:t>"</w:t>
      </w:r>
      <w:r w:rsidRPr="00FF7F97">
        <w:rPr>
          <w:sz w:val="28"/>
          <w:szCs w:val="28"/>
        </w:rPr>
        <w:t xml:space="preserve"> 1997 </w:t>
      </w:r>
      <w:proofErr w:type="spellStart"/>
      <w:r w:rsidRPr="00FF7F97">
        <w:rPr>
          <w:sz w:val="28"/>
          <w:szCs w:val="28"/>
        </w:rPr>
        <w:t>ҫулхи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утӑ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уйӑхӗн</w:t>
      </w:r>
      <w:proofErr w:type="spellEnd"/>
      <w:r w:rsidRPr="00FF7F97">
        <w:rPr>
          <w:sz w:val="28"/>
          <w:szCs w:val="28"/>
        </w:rPr>
        <w:t xml:space="preserve"> 14-мӗшӗнчи 12 №-</w:t>
      </w:r>
      <w:proofErr w:type="spellStart"/>
      <w:r w:rsidRPr="00FF7F97">
        <w:rPr>
          <w:sz w:val="28"/>
          <w:szCs w:val="28"/>
        </w:rPr>
        <w:t>лӗ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саккун</w:t>
      </w:r>
      <w:r>
        <w:rPr>
          <w:sz w:val="28"/>
          <w:szCs w:val="28"/>
        </w:rPr>
        <w:t>ӗн</w:t>
      </w:r>
      <w:proofErr w:type="spellEnd"/>
      <w:r w:rsidRPr="00FF7F97">
        <w:rPr>
          <w:sz w:val="28"/>
          <w:szCs w:val="28"/>
        </w:rPr>
        <w:t xml:space="preserve"> (</w:t>
      </w:r>
      <w:proofErr w:type="spellStart"/>
      <w:r w:rsidRPr="00FF7F97">
        <w:rPr>
          <w:sz w:val="28"/>
          <w:szCs w:val="28"/>
        </w:rPr>
        <w:t>Чӑваш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pacing w:val="-2"/>
          <w:sz w:val="28"/>
          <w:szCs w:val="28"/>
        </w:rPr>
        <w:t>Респу</w:t>
      </w:r>
      <w:r w:rsidRPr="00FF7F97">
        <w:rPr>
          <w:spacing w:val="-2"/>
          <w:sz w:val="28"/>
          <w:szCs w:val="28"/>
        </w:rPr>
        <w:t>б</w:t>
      </w:r>
      <w:r w:rsidRPr="00FF7F97">
        <w:rPr>
          <w:spacing w:val="-2"/>
          <w:sz w:val="28"/>
          <w:szCs w:val="28"/>
        </w:rPr>
        <w:t>ликин</w:t>
      </w:r>
      <w:proofErr w:type="spellEnd"/>
      <w:r w:rsidRPr="00FF7F97">
        <w:rPr>
          <w:spacing w:val="-2"/>
          <w:sz w:val="28"/>
          <w:szCs w:val="28"/>
        </w:rPr>
        <w:t xml:space="preserve"> </w:t>
      </w:r>
      <w:proofErr w:type="spellStart"/>
      <w:r w:rsidRPr="00FF7F97">
        <w:rPr>
          <w:spacing w:val="-2"/>
          <w:sz w:val="28"/>
          <w:szCs w:val="28"/>
        </w:rPr>
        <w:t>Патшалӑх</w:t>
      </w:r>
      <w:proofErr w:type="spellEnd"/>
      <w:r w:rsidRPr="00FF7F97">
        <w:rPr>
          <w:spacing w:val="-2"/>
          <w:sz w:val="28"/>
          <w:szCs w:val="28"/>
        </w:rPr>
        <w:t xml:space="preserve"> </w:t>
      </w:r>
      <w:proofErr w:type="spellStart"/>
      <w:r w:rsidRPr="00FF7F97">
        <w:rPr>
          <w:spacing w:val="-2"/>
          <w:sz w:val="28"/>
          <w:szCs w:val="28"/>
        </w:rPr>
        <w:t>Канашӗн</w:t>
      </w:r>
      <w:proofErr w:type="spellEnd"/>
      <w:r w:rsidRPr="00FF7F97">
        <w:rPr>
          <w:spacing w:val="-2"/>
          <w:sz w:val="28"/>
          <w:szCs w:val="28"/>
        </w:rPr>
        <w:t xml:space="preserve"> </w:t>
      </w:r>
      <w:bookmarkStart w:id="0" w:name="_GoBack"/>
      <w:proofErr w:type="spellStart"/>
      <w:r w:rsidRPr="00FF7F97">
        <w:rPr>
          <w:spacing w:val="-2"/>
          <w:sz w:val="28"/>
          <w:szCs w:val="28"/>
        </w:rPr>
        <w:t>ведомоҫӗсем</w:t>
      </w:r>
      <w:proofErr w:type="spellEnd"/>
      <w:r w:rsidRPr="00FF7F97">
        <w:rPr>
          <w:spacing w:val="-2"/>
          <w:sz w:val="28"/>
          <w:szCs w:val="28"/>
        </w:rPr>
        <w:t>, 1997, 20 №; 2001, 40 №; 2003, 54 №;</w:t>
      </w:r>
      <w:r w:rsidRPr="00FF7F97">
        <w:rPr>
          <w:sz w:val="28"/>
          <w:szCs w:val="28"/>
        </w:rPr>
        <w:t xml:space="preserve"> 2005, 65 №; 2009, 79 №; 2011, 91 №; 2012, 94 №; </w:t>
      </w:r>
      <w:proofErr w:type="spellStart"/>
      <w:r w:rsidRPr="00FF7F97">
        <w:rPr>
          <w:sz w:val="28"/>
          <w:szCs w:val="28"/>
        </w:rPr>
        <w:t>Чӑваш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Республикин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Са</w:t>
      </w:r>
      <w:r w:rsidRPr="00FF7F97">
        <w:rPr>
          <w:sz w:val="28"/>
          <w:szCs w:val="28"/>
        </w:rPr>
        <w:t>к</w:t>
      </w:r>
      <w:proofErr w:type="gramEnd"/>
      <w:r w:rsidRPr="00FF7F97">
        <w:rPr>
          <w:sz w:val="28"/>
          <w:szCs w:val="28"/>
        </w:rPr>
        <w:t>кунӗсен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пуххи</w:t>
      </w:r>
      <w:proofErr w:type="spellEnd"/>
      <w:r w:rsidRPr="00FF7F97">
        <w:rPr>
          <w:sz w:val="28"/>
          <w:szCs w:val="28"/>
        </w:rPr>
        <w:t>, 2013, 7 №</w:t>
      </w:r>
      <w:r>
        <w:rPr>
          <w:sz w:val="28"/>
          <w:szCs w:val="28"/>
        </w:rPr>
        <w:t>; 2015, № 10</w:t>
      </w:r>
      <w:r w:rsidRPr="00FF7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статйин</w:t>
      </w:r>
      <w:proofErr w:type="spellEnd"/>
      <w:r>
        <w:rPr>
          <w:sz w:val="28"/>
          <w:szCs w:val="28"/>
        </w:rPr>
        <w:t xml:space="preserve"> 2</w:t>
      </w:r>
      <w:r w:rsidRPr="00F543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улшӑну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кӗртес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ҫакӑн</w:t>
      </w:r>
      <w:proofErr w:type="spellEnd"/>
      <w:r w:rsidRPr="00FF7F97"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Pr="00FF7F97">
        <w:rPr>
          <w:sz w:val="28"/>
          <w:szCs w:val="28"/>
        </w:rPr>
        <w:t>:</w:t>
      </w:r>
    </w:p>
    <w:bookmarkEnd w:id="0"/>
    <w:p w:rsidR="00E44411" w:rsidRPr="009B33CA" w:rsidRDefault="00F5437D" w:rsidP="006A0649">
      <w:pPr>
        <w:autoSpaceDE w:val="0"/>
        <w:autoSpaceDN w:val="0"/>
        <w:adjustRightInd w:val="0"/>
        <w:spacing w:line="283" w:lineRule="auto"/>
        <w:ind w:firstLine="709"/>
        <w:jc w:val="both"/>
        <w:rPr>
          <w:bCs/>
          <w:snapToGrid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"2</w:t>
      </w:r>
      <w:r w:rsidR="00E44411" w:rsidRPr="00F5437D">
        <w:rPr>
          <w:spacing w:val="-4"/>
          <w:sz w:val="28"/>
          <w:szCs w:val="28"/>
          <w:vertAlign w:val="superscript"/>
        </w:rPr>
        <w:t>1</w:t>
      </w:r>
      <w:r w:rsidR="00E44411" w:rsidRPr="009B33CA">
        <w:rPr>
          <w:spacing w:val="-4"/>
          <w:sz w:val="28"/>
          <w:szCs w:val="28"/>
        </w:rPr>
        <w:t>. </w:t>
      </w:r>
      <w:proofErr w:type="spellStart"/>
      <w:r>
        <w:rPr>
          <w:bCs/>
          <w:snapToGrid w:val="0"/>
          <w:spacing w:val="-4"/>
          <w:sz w:val="28"/>
          <w:szCs w:val="28"/>
        </w:rPr>
        <w:t>Г</w:t>
      </w:r>
      <w:r w:rsidRPr="009B33CA">
        <w:rPr>
          <w:bCs/>
          <w:snapToGrid w:val="0"/>
          <w:spacing w:val="-4"/>
          <w:sz w:val="28"/>
          <w:szCs w:val="28"/>
        </w:rPr>
        <w:t>раждансем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, общество </w:t>
      </w:r>
      <w:proofErr w:type="spellStart"/>
      <w:proofErr w:type="gramStart"/>
      <w:r w:rsidRPr="009B33CA">
        <w:rPr>
          <w:bCs/>
          <w:snapToGrid w:val="0"/>
          <w:spacing w:val="-4"/>
          <w:sz w:val="28"/>
          <w:szCs w:val="28"/>
        </w:rPr>
        <w:t>п</w:t>
      </w:r>
      <w:proofErr w:type="gramEnd"/>
      <w:r w:rsidRPr="009B33CA">
        <w:rPr>
          <w:bCs/>
          <w:snapToGrid w:val="0"/>
          <w:spacing w:val="-4"/>
          <w:sz w:val="28"/>
          <w:szCs w:val="28"/>
        </w:rPr>
        <w:t>ӗрлешӗвӗсем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,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организацисем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ҫак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Саккунпа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палӑртман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ытти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Pr="009B33CA">
        <w:rPr>
          <w:bCs/>
          <w:snapToGrid w:val="0"/>
          <w:spacing w:val="-4"/>
          <w:sz w:val="28"/>
          <w:szCs w:val="28"/>
        </w:rPr>
        <w:t>тӗслӗхсенче</w:t>
      </w:r>
      <w:proofErr w:type="spellEnd"/>
      <w:r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Чӑваш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Республикин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Патшалӑх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ялавӗпе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,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Чӑваш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Республикин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Патшалӑх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гербӗпе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>,</w:t>
      </w:r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ҫав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шутра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вӗсен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ӳкерчӗкӗсемпе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усӑ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курма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пултараҫҫӗ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,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енчен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те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ҫавнашкал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усӑ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курни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Чӑваш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Республикин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Патшалӑх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ялавӗнчен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,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Чӑваш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 w:rsidR="00E44411" w:rsidRPr="009B33CA">
        <w:rPr>
          <w:bCs/>
          <w:snapToGrid w:val="0"/>
          <w:spacing w:val="-4"/>
          <w:sz w:val="28"/>
          <w:szCs w:val="28"/>
        </w:rPr>
        <w:t>Республикин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Патшалӑх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гербӗнчен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мӑшкӑллани</w:t>
      </w:r>
      <w:proofErr w:type="spellEnd"/>
      <w:r>
        <w:rPr>
          <w:bCs/>
          <w:snapToGrid w:val="0"/>
          <w:spacing w:val="-4"/>
          <w:sz w:val="28"/>
          <w:szCs w:val="28"/>
        </w:rPr>
        <w:t xml:space="preserve"> </w:t>
      </w:r>
      <w:proofErr w:type="spellStart"/>
      <w:r>
        <w:rPr>
          <w:bCs/>
          <w:snapToGrid w:val="0"/>
          <w:spacing w:val="-4"/>
          <w:sz w:val="28"/>
          <w:szCs w:val="28"/>
        </w:rPr>
        <w:t>пулма</w:t>
      </w:r>
      <w:r w:rsidR="00E44411" w:rsidRPr="009B33CA">
        <w:rPr>
          <w:bCs/>
          <w:snapToGrid w:val="0"/>
          <w:spacing w:val="-4"/>
          <w:sz w:val="28"/>
          <w:szCs w:val="28"/>
        </w:rPr>
        <w:t>сан</w:t>
      </w:r>
      <w:proofErr w:type="spellEnd"/>
      <w:r w:rsidR="00E44411" w:rsidRPr="009B33CA">
        <w:rPr>
          <w:bCs/>
          <w:snapToGrid w:val="0"/>
          <w:spacing w:val="-4"/>
          <w:sz w:val="28"/>
          <w:szCs w:val="28"/>
        </w:rPr>
        <w:t>.".</w:t>
      </w:r>
    </w:p>
    <w:p w:rsidR="00E44411" w:rsidRPr="006A0649" w:rsidRDefault="00E44411" w:rsidP="00E44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411" w:rsidRPr="00FF7F97" w:rsidRDefault="00E44411" w:rsidP="006A0649">
      <w:pPr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FF7F97">
        <w:rPr>
          <w:b/>
          <w:sz w:val="28"/>
          <w:szCs w:val="28"/>
        </w:rPr>
        <w:t>2 статья</w:t>
      </w:r>
    </w:p>
    <w:p w:rsidR="00E44411" w:rsidRPr="00FF7F97" w:rsidRDefault="00E44411" w:rsidP="006A0649">
      <w:pPr>
        <w:spacing w:line="283" w:lineRule="auto"/>
        <w:ind w:firstLine="709"/>
        <w:jc w:val="both"/>
        <w:rPr>
          <w:sz w:val="28"/>
          <w:szCs w:val="28"/>
        </w:rPr>
      </w:pPr>
      <w:proofErr w:type="spellStart"/>
      <w:r w:rsidRPr="00FF7F97">
        <w:rPr>
          <w:sz w:val="28"/>
          <w:szCs w:val="28"/>
        </w:rPr>
        <w:t>Ҫак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Саккун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ӑна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официаллӑ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йӗркепе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пичетлесе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кӑларнӑ</w:t>
      </w:r>
      <w:proofErr w:type="spellEnd"/>
      <w:r w:rsidRPr="00FF7F97">
        <w:rPr>
          <w:sz w:val="28"/>
          <w:szCs w:val="28"/>
        </w:rPr>
        <w:t xml:space="preserve"> кун </w:t>
      </w:r>
      <w:proofErr w:type="spellStart"/>
      <w:r w:rsidRPr="00FF7F97">
        <w:rPr>
          <w:sz w:val="28"/>
          <w:szCs w:val="28"/>
        </w:rPr>
        <w:t>хыҫҫӑн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вунӑ</w:t>
      </w:r>
      <w:proofErr w:type="spellEnd"/>
      <w:r w:rsidRPr="00FF7F97">
        <w:rPr>
          <w:sz w:val="28"/>
          <w:szCs w:val="28"/>
        </w:rPr>
        <w:t xml:space="preserve"> кун </w:t>
      </w:r>
      <w:proofErr w:type="spellStart"/>
      <w:r w:rsidRPr="00FF7F97">
        <w:rPr>
          <w:sz w:val="28"/>
          <w:szCs w:val="28"/>
        </w:rPr>
        <w:t>иртсен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proofErr w:type="gramStart"/>
      <w:r w:rsidRPr="00FF7F97">
        <w:rPr>
          <w:sz w:val="28"/>
          <w:szCs w:val="28"/>
        </w:rPr>
        <w:t>в</w:t>
      </w:r>
      <w:proofErr w:type="gramEnd"/>
      <w:r w:rsidRPr="00FF7F97">
        <w:rPr>
          <w:sz w:val="28"/>
          <w:szCs w:val="28"/>
        </w:rPr>
        <w:t>ӑя</w:t>
      </w:r>
      <w:proofErr w:type="spellEnd"/>
      <w:r w:rsidRPr="00FF7F97">
        <w:rPr>
          <w:sz w:val="28"/>
          <w:szCs w:val="28"/>
        </w:rPr>
        <w:t xml:space="preserve"> </w:t>
      </w:r>
      <w:proofErr w:type="spellStart"/>
      <w:r w:rsidRPr="00FF7F97">
        <w:rPr>
          <w:sz w:val="28"/>
          <w:szCs w:val="28"/>
        </w:rPr>
        <w:t>кӗрет</w:t>
      </w:r>
      <w:proofErr w:type="spellEnd"/>
      <w:r w:rsidRPr="00FF7F97">
        <w:rPr>
          <w:sz w:val="28"/>
          <w:szCs w:val="28"/>
        </w:rPr>
        <w:t>.</w:t>
      </w:r>
    </w:p>
    <w:p w:rsidR="00E44411" w:rsidRPr="006A0649" w:rsidRDefault="00E44411" w:rsidP="006A0649">
      <w:pPr>
        <w:spacing w:line="216" w:lineRule="auto"/>
        <w:jc w:val="both"/>
        <w:rPr>
          <w:sz w:val="56"/>
          <w:szCs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E44411" w:rsidRPr="00E52518" w:rsidTr="00C33E24">
        <w:tc>
          <w:tcPr>
            <w:tcW w:w="2670" w:type="dxa"/>
          </w:tcPr>
          <w:p w:rsidR="00E44411" w:rsidRPr="00E52518" w:rsidRDefault="00E44411" w:rsidP="00C33E24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E52518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E52518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E52518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E44411" w:rsidRPr="00E52518" w:rsidRDefault="00E44411" w:rsidP="00C33E24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E52518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E52518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E44411" w:rsidRPr="00E52518" w:rsidRDefault="00E44411" w:rsidP="00C33E24">
            <w:pPr>
              <w:widowControl w:val="0"/>
              <w:spacing w:line="216" w:lineRule="auto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E44411" w:rsidRPr="00E52518" w:rsidRDefault="00E44411" w:rsidP="00C33E24">
            <w:pPr>
              <w:widowControl w:val="0"/>
              <w:spacing w:line="216" w:lineRule="auto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E52518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E44411" w:rsidRPr="006A0649" w:rsidRDefault="00E44411" w:rsidP="00E44411">
      <w:pPr>
        <w:widowControl w:val="0"/>
        <w:spacing w:line="216" w:lineRule="auto"/>
        <w:jc w:val="both"/>
        <w:rPr>
          <w:bCs/>
          <w:sz w:val="28"/>
          <w:szCs w:val="28"/>
        </w:rPr>
      </w:pPr>
    </w:p>
    <w:p w:rsidR="00EC32DB" w:rsidRDefault="00E44411" w:rsidP="00E44411">
      <w:pPr>
        <w:spacing w:line="312" w:lineRule="auto"/>
        <w:rPr>
          <w:sz w:val="28"/>
        </w:rPr>
      </w:pPr>
      <w:proofErr w:type="spellStart"/>
      <w:r w:rsidRPr="00E52518">
        <w:rPr>
          <w:bCs/>
          <w:sz w:val="28"/>
        </w:rPr>
        <w:t>Шупашкар</w:t>
      </w:r>
      <w:proofErr w:type="spellEnd"/>
      <w:r w:rsidRPr="00E52518">
        <w:rPr>
          <w:bCs/>
          <w:sz w:val="28"/>
        </w:rPr>
        <w:t xml:space="preserve"> хули</w:t>
      </w:r>
    </w:p>
    <w:sectPr w:rsidR="00EC32DB" w:rsidSect="00E44411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EA" w:rsidRDefault="00BC6EEA">
      <w:r>
        <w:separator/>
      </w:r>
    </w:p>
  </w:endnote>
  <w:endnote w:type="continuationSeparator" w:id="0">
    <w:p w:rsidR="00BC6EEA" w:rsidRDefault="00B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EA" w:rsidRDefault="00BC6EEA">
      <w:r>
        <w:separator/>
      </w:r>
    </w:p>
  </w:footnote>
  <w:footnote w:type="continuationSeparator" w:id="0">
    <w:p w:rsidR="00BC6EEA" w:rsidRDefault="00BC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E2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E2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649">
      <w:rPr>
        <w:rStyle w:val="a5"/>
        <w:noProof/>
      </w:rPr>
      <w:t>2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8"/>
    <w:rsid w:val="00003BBE"/>
    <w:rsid w:val="00037799"/>
    <w:rsid w:val="00101D1E"/>
    <w:rsid w:val="00183C52"/>
    <w:rsid w:val="00257C19"/>
    <w:rsid w:val="002E2C1D"/>
    <w:rsid w:val="00327A3E"/>
    <w:rsid w:val="003B5F35"/>
    <w:rsid w:val="0042166B"/>
    <w:rsid w:val="00603669"/>
    <w:rsid w:val="006A0649"/>
    <w:rsid w:val="00787CA0"/>
    <w:rsid w:val="00857413"/>
    <w:rsid w:val="009D34B8"/>
    <w:rsid w:val="00A8229B"/>
    <w:rsid w:val="00B32C8E"/>
    <w:rsid w:val="00BC6EEA"/>
    <w:rsid w:val="00D00841"/>
    <w:rsid w:val="00D62CE9"/>
    <w:rsid w:val="00E40F69"/>
    <w:rsid w:val="00E44411"/>
    <w:rsid w:val="00EC32DB"/>
    <w:rsid w:val="00F5437D"/>
    <w:rsid w:val="00F635DC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CE9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62CE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574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D62CE9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D62CE9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62CE9"/>
    <w:rPr>
      <w:sz w:val="24"/>
      <w:szCs w:val="24"/>
    </w:rPr>
  </w:style>
  <w:style w:type="paragraph" w:styleId="a6">
    <w:name w:val="Body Text"/>
    <w:basedOn w:val="a"/>
    <w:link w:val="a7"/>
    <w:rsid w:val="00D62CE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62CE9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D62CE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62CE9"/>
    <w:pPr>
      <w:spacing w:before="100" w:beforeAutospacing="1" w:after="100" w:afterAutospacing="1"/>
    </w:pPr>
  </w:style>
  <w:style w:type="paragraph" w:customStyle="1" w:styleId="ConsPlusTitle">
    <w:name w:val="ConsPlusTitle"/>
    <w:rsid w:val="00D62C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857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741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8574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8574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4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CE9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62CE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574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D62CE9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D62CE9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62CE9"/>
    <w:rPr>
      <w:sz w:val="24"/>
      <w:szCs w:val="24"/>
    </w:rPr>
  </w:style>
  <w:style w:type="paragraph" w:styleId="a6">
    <w:name w:val="Body Text"/>
    <w:basedOn w:val="a"/>
    <w:link w:val="a7"/>
    <w:rsid w:val="00D62CE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62CE9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D62CE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62CE9"/>
    <w:pPr>
      <w:spacing w:before="100" w:beforeAutospacing="1" w:after="100" w:afterAutospacing="1"/>
    </w:pPr>
  </w:style>
  <w:style w:type="paragraph" w:customStyle="1" w:styleId="ConsPlusTitle">
    <w:name w:val="ConsPlusTitle"/>
    <w:rsid w:val="00D62C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857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741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8574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8574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4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5</cp:revision>
  <cp:lastPrinted>2019-10-29T08:07:00Z</cp:lastPrinted>
  <dcterms:created xsi:type="dcterms:W3CDTF">2019-10-30T06:24:00Z</dcterms:created>
  <dcterms:modified xsi:type="dcterms:W3CDTF">2019-11-15T11:57:00Z</dcterms:modified>
</cp:coreProperties>
</file>