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27" w:rsidRDefault="00245F27" w:rsidP="00245F27">
      <w:pPr>
        <w:widowControl w:val="0"/>
        <w:overflowPunct/>
        <w:spacing w:line="312" w:lineRule="auto"/>
        <w:jc w:val="right"/>
        <w:textAlignment w:val="auto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245F27" w:rsidRPr="00136125" w:rsidRDefault="00245F27" w:rsidP="00245F27">
      <w:pPr>
        <w:widowControl w:val="0"/>
        <w:overflowPunct/>
        <w:jc w:val="right"/>
        <w:textAlignment w:val="auto"/>
        <w:rPr>
          <w:rFonts w:eastAsiaTheme="minorEastAsia"/>
          <w:b/>
          <w:bCs/>
          <w:sz w:val="84"/>
          <w:szCs w:val="84"/>
        </w:rPr>
      </w:pPr>
    </w:p>
    <w:p w:rsidR="00245F27" w:rsidRPr="00F9039F" w:rsidRDefault="00245F27" w:rsidP="00245F27">
      <w:pPr>
        <w:widowControl w:val="0"/>
        <w:overflowPunct/>
        <w:spacing w:line="312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>ПОСТАНОВЛЕНИЕ</w:t>
      </w:r>
    </w:p>
    <w:p w:rsidR="00245F27" w:rsidRPr="00F9039F" w:rsidRDefault="00245F27" w:rsidP="00245F27">
      <w:pPr>
        <w:widowControl w:val="0"/>
        <w:overflowPunct/>
        <w:spacing w:line="312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245F27" w:rsidRPr="00F9039F" w:rsidRDefault="00245F27" w:rsidP="00245F27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8"/>
          <w:szCs w:val="28"/>
        </w:rPr>
      </w:pPr>
    </w:p>
    <w:p w:rsidR="00245F27" w:rsidRDefault="00245F27" w:rsidP="00245F27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A83506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я</w:t>
      </w:r>
      <w:r w:rsidRPr="00A83506">
        <w:rPr>
          <w:b/>
          <w:bCs/>
          <w:sz w:val="28"/>
          <w:szCs w:val="28"/>
        </w:rPr>
        <w:t xml:space="preserve"> в состав </w:t>
      </w:r>
      <w:r>
        <w:rPr>
          <w:b/>
          <w:bCs/>
          <w:sz w:val="28"/>
          <w:szCs w:val="28"/>
        </w:rPr>
        <w:t>П</w:t>
      </w:r>
      <w:r w:rsidRPr="00A83506">
        <w:rPr>
          <w:b/>
          <w:bCs/>
          <w:sz w:val="28"/>
          <w:szCs w:val="28"/>
        </w:rPr>
        <w:t>резидиума</w:t>
      </w:r>
      <w:r>
        <w:rPr>
          <w:b/>
          <w:bCs/>
          <w:sz w:val="28"/>
          <w:szCs w:val="28"/>
        </w:rPr>
        <w:t xml:space="preserve"> </w:t>
      </w:r>
    </w:p>
    <w:p w:rsidR="00245F27" w:rsidRPr="00B242CF" w:rsidRDefault="00245F27" w:rsidP="00245F27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A83506">
        <w:rPr>
          <w:b/>
          <w:bCs/>
          <w:sz w:val="28"/>
          <w:szCs w:val="28"/>
        </w:rPr>
        <w:t xml:space="preserve">Государственного </w:t>
      </w:r>
      <w:r>
        <w:rPr>
          <w:b/>
          <w:bCs/>
          <w:sz w:val="28"/>
          <w:szCs w:val="28"/>
        </w:rPr>
        <w:t>С</w:t>
      </w:r>
      <w:r w:rsidRPr="00A83506">
        <w:rPr>
          <w:b/>
          <w:bCs/>
          <w:sz w:val="28"/>
          <w:szCs w:val="28"/>
        </w:rPr>
        <w:t xml:space="preserve">овета </w:t>
      </w:r>
      <w:r>
        <w:rPr>
          <w:b/>
          <w:bCs/>
          <w:sz w:val="28"/>
          <w:szCs w:val="28"/>
        </w:rPr>
        <w:t>Ч</w:t>
      </w:r>
      <w:r w:rsidRPr="00A83506">
        <w:rPr>
          <w:b/>
          <w:bCs/>
          <w:sz w:val="28"/>
          <w:szCs w:val="28"/>
        </w:rPr>
        <w:t xml:space="preserve">увашской </w:t>
      </w:r>
      <w:r>
        <w:rPr>
          <w:b/>
          <w:bCs/>
          <w:sz w:val="28"/>
          <w:szCs w:val="28"/>
        </w:rPr>
        <w:t>Р</w:t>
      </w:r>
      <w:r w:rsidRPr="00A83506">
        <w:rPr>
          <w:b/>
          <w:bCs/>
          <w:sz w:val="28"/>
          <w:szCs w:val="28"/>
        </w:rPr>
        <w:t>еспублики шестого созыва</w:t>
      </w:r>
    </w:p>
    <w:p w:rsidR="00245F27" w:rsidRPr="00B242CF" w:rsidRDefault="00245F27" w:rsidP="00245F27">
      <w:pPr>
        <w:overflowPunct/>
        <w:ind w:firstLine="709"/>
        <w:jc w:val="both"/>
        <w:textAlignment w:val="auto"/>
        <w:rPr>
          <w:sz w:val="56"/>
          <w:szCs w:val="56"/>
        </w:rPr>
      </w:pPr>
    </w:p>
    <w:p w:rsidR="00245F27" w:rsidRPr="00F428B4" w:rsidRDefault="00245F27" w:rsidP="00245F27">
      <w:pPr>
        <w:overflowPunct/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F428B4">
        <w:rPr>
          <w:spacing w:val="-4"/>
          <w:sz w:val="28"/>
          <w:szCs w:val="28"/>
        </w:rPr>
        <w:t xml:space="preserve">Государственный Совет Чувашской Республики  </w:t>
      </w:r>
      <w:proofErr w:type="gramStart"/>
      <w:r w:rsidRPr="00F428B4">
        <w:rPr>
          <w:spacing w:val="-4"/>
          <w:sz w:val="28"/>
          <w:szCs w:val="28"/>
        </w:rPr>
        <w:t>п</w:t>
      </w:r>
      <w:proofErr w:type="gramEnd"/>
      <w:r w:rsidRPr="00F428B4">
        <w:rPr>
          <w:spacing w:val="-4"/>
          <w:sz w:val="28"/>
          <w:szCs w:val="28"/>
        </w:rPr>
        <w:t xml:space="preserve"> о с т а н о в л я е т:</w:t>
      </w:r>
    </w:p>
    <w:p w:rsidR="00245F27" w:rsidRPr="00F428B4" w:rsidRDefault="00245F27" w:rsidP="00245F27">
      <w:pPr>
        <w:overflowPunct/>
        <w:ind w:firstLine="709"/>
        <w:jc w:val="both"/>
        <w:textAlignment w:val="auto"/>
        <w:rPr>
          <w:spacing w:val="-4"/>
          <w:sz w:val="28"/>
          <w:szCs w:val="28"/>
        </w:rPr>
      </w:pPr>
    </w:p>
    <w:p w:rsidR="00245F27" w:rsidRPr="00EC1702" w:rsidRDefault="00245F27" w:rsidP="00245F27">
      <w:pPr>
        <w:overflowPunct/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EC1702">
        <w:rPr>
          <w:sz w:val="28"/>
          <w:szCs w:val="28"/>
        </w:rPr>
        <w:t>1. В</w:t>
      </w:r>
      <w:r w:rsidR="00E12DAA">
        <w:rPr>
          <w:sz w:val="28"/>
          <w:szCs w:val="28"/>
        </w:rPr>
        <w:t>ы</w:t>
      </w:r>
      <w:r w:rsidRPr="00EC1702">
        <w:rPr>
          <w:sz w:val="28"/>
          <w:szCs w:val="28"/>
        </w:rPr>
        <w:t xml:space="preserve">вести </w:t>
      </w:r>
      <w:r w:rsidR="00E12DAA">
        <w:rPr>
          <w:sz w:val="28"/>
          <w:szCs w:val="28"/>
        </w:rPr>
        <w:t>Филимонова Валерия Николаевича</w:t>
      </w:r>
      <w:r w:rsidRPr="00EC1702">
        <w:rPr>
          <w:sz w:val="28"/>
          <w:szCs w:val="28"/>
        </w:rPr>
        <w:t xml:space="preserve"> </w:t>
      </w:r>
      <w:r w:rsidR="00E12DAA">
        <w:rPr>
          <w:sz w:val="28"/>
          <w:szCs w:val="28"/>
        </w:rPr>
        <w:t xml:space="preserve">из </w:t>
      </w:r>
      <w:r w:rsidRPr="00EC1702">
        <w:rPr>
          <w:sz w:val="28"/>
          <w:szCs w:val="28"/>
        </w:rPr>
        <w:t>состав</w:t>
      </w:r>
      <w:r w:rsidR="00E12DAA">
        <w:rPr>
          <w:sz w:val="28"/>
          <w:szCs w:val="28"/>
        </w:rPr>
        <w:t>а</w:t>
      </w:r>
      <w:r w:rsidRPr="00EC1702">
        <w:rPr>
          <w:sz w:val="28"/>
          <w:szCs w:val="28"/>
        </w:rPr>
        <w:t xml:space="preserve"> Президиума Государственного Совета Чувашской Республики шестого созыва, утве</w:t>
      </w:r>
      <w:r w:rsidRPr="00EC1702">
        <w:rPr>
          <w:sz w:val="28"/>
          <w:szCs w:val="28"/>
        </w:rPr>
        <w:t>р</w:t>
      </w:r>
      <w:r w:rsidRPr="00EC1702">
        <w:rPr>
          <w:sz w:val="28"/>
          <w:szCs w:val="28"/>
        </w:rPr>
        <w:t>жденн</w:t>
      </w:r>
      <w:r w:rsidR="00E12DAA">
        <w:rPr>
          <w:sz w:val="28"/>
          <w:szCs w:val="28"/>
        </w:rPr>
        <w:t>ого</w:t>
      </w:r>
      <w:r w:rsidRPr="00EC1702">
        <w:rPr>
          <w:sz w:val="28"/>
          <w:szCs w:val="28"/>
        </w:rPr>
        <w:t xml:space="preserve"> постановлением Государственного Совета Чувашской Республ</w:t>
      </w:r>
      <w:r w:rsidRPr="00EC1702">
        <w:rPr>
          <w:sz w:val="28"/>
          <w:szCs w:val="28"/>
        </w:rPr>
        <w:t>и</w:t>
      </w:r>
      <w:r w:rsidRPr="00EC1702">
        <w:rPr>
          <w:sz w:val="28"/>
          <w:szCs w:val="28"/>
        </w:rPr>
        <w:t>ки от 29 сентября 2016 года № 16 (газета "Республика", 2016, 30 сентября; 2017, 12 апреля, 28 июня</w:t>
      </w:r>
      <w:r>
        <w:rPr>
          <w:sz w:val="28"/>
          <w:szCs w:val="28"/>
        </w:rPr>
        <w:t>, 31 августа</w:t>
      </w:r>
      <w:r w:rsidRPr="00EC1702">
        <w:rPr>
          <w:sz w:val="28"/>
          <w:szCs w:val="28"/>
        </w:rPr>
        <w:t>).</w:t>
      </w:r>
    </w:p>
    <w:p w:rsidR="00245F27" w:rsidRPr="00EC1702" w:rsidRDefault="00245F27" w:rsidP="00245F27">
      <w:pPr>
        <w:overflowPunct/>
        <w:autoSpaceDE/>
        <w:adjustRightInd/>
        <w:spacing w:line="312" w:lineRule="auto"/>
        <w:ind w:firstLine="709"/>
        <w:jc w:val="both"/>
        <w:textAlignment w:val="auto"/>
        <w:rPr>
          <w:sz w:val="28"/>
          <w:szCs w:val="24"/>
        </w:rPr>
      </w:pPr>
      <w:r w:rsidRPr="00EC1702">
        <w:rPr>
          <w:sz w:val="28"/>
          <w:szCs w:val="24"/>
        </w:rPr>
        <w:t>2. Настоящее постановление вступает в силу со дня его принятия.</w:t>
      </w:r>
    </w:p>
    <w:p w:rsidR="00245F27" w:rsidRDefault="00245F27" w:rsidP="00245F27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510"/>
        <w:gridCol w:w="2697"/>
        <w:gridCol w:w="3369"/>
      </w:tblGrid>
      <w:tr w:rsidR="00245F27" w:rsidTr="00E12DAA">
        <w:tc>
          <w:tcPr>
            <w:tcW w:w="3510" w:type="dxa"/>
            <w:vAlign w:val="bottom"/>
            <w:hideMark/>
          </w:tcPr>
          <w:p w:rsidR="00245F27" w:rsidRDefault="00672980" w:rsidP="008D71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="00245F27">
              <w:rPr>
                <w:color w:val="000000"/>
                <w:sz w:val="28"/>
                <w:szCs w:val="28"/>
              </w:rPr>
              <w:t>П</w:t>
            </w:r>
            <w:bookmarkStart w:id="0" w:name="_GoBack"/>
            <w:bookmarkEnd w:id="0"/>
            <w:r w:rsidR="00245F27">
              <w:rPr>
                <w:color w:val="000000"/>
                <w:sz w:val="28"/>
                <w:szCs w:val="28"/>
              </w:rPr>
              <w:t>редседат</w:t>
            </w:r>
            <w:r w:rsidR="00245F27">
              <w:rPr>
                <w:color w:val="000000"/>
                <w:sz w:val="28"/>
                <w:szCs w:val="28"/>
              </w:rPr>
              <w:t>е</w:t>
            </w:r>
            <w:r w:rsidR="00245F27">
              <w:rPr>
                <w:color w:val="000000"/>
                <w:sz w:val="28"/>
                <w:szCs w:val="28"/>
              </w:rPr>
              <w:t>л</w:t>
            </w:r>
            <w:r w:rsidR="00E12DAA">
              <w:rPr>
                <w:color w:val="000000"/>
                <w:sz w:val="28"/>
                <w:szCs w:val="28"/>
              </w:rPr>
              <w:t>я</w:t>
            </w:r>
          </w:p>
          <w:p w:rsidR="00245F27" w:rsidRDefault="00245F27" w:rsidP="008D7105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245F27" w:rsidRDefault="00245F27" w:rsidP="008D7105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697" w:type="dxa"/>
            <w:vAlign w:val="bottom"/>
          </w:tcPr>
          <w:p w:rsidR="00245F27" w:rsidRDefault="00245F27" w:rsidP="008D71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</w:tcPr>
          <w:p w:rsidR="00245F27" w:rsidRDefault="00245F27" w:rsidP="008D7105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45F27" w:rsidRDefault="00245F27" w:rsidP="00245F27"/>
    <w:p w:rsidR="003B3C43" w:rsidRDefault="003B3C43"/>
    <w:sectPr w:rsidR="003B3C43" w:rsidSect="00993EC9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09" w:rsidRDefault="00191909" w:rsidP="00E12DAA">
      <w:r>
        <w:separator/>
      </w:r>
    </w:p>
  </w:endnote>
  <w:endnote w:type="continuationSeparator" w:id="0">
    <w:p w:rsidR="00191909" w:rsidRDefault="00191909" w:rsidP="00E1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09" w:rsidRDefault="00191909" w:rsidP="00E12DAA">
      <w:r>
        <w:separator/>
      </w:r>
    </w:p>
  </w:footnote>
  <w:footnote w:type="continuationSeparator" w:id="0">
    <w:p w:rsidR="00191909" w:rsidRDefault="00191909" w:rsidP="00E12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C9" w:rsidRDefault="00191909">
    <w:pPr>
      <w:pStyle w:val="a3"/>
      <w:jc w:val="center"/>
    </w:pPr>
  </w:p>
  <w:p w:rsidR="00993EC9" w:rsidRDefault="001919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AA" w:rsidRDefault="00E12DAA">
    <w:pPr>
      <w:pStyle w:val="a3"/>
      <w:jc w:val="center"/>
    </w:pPr>
  </w:p>
  <w:p w:rsidR="00E12DAA" w:rsidRDefault="00E12D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27"/>
    <w:rsid w:val="00191909"/>
    <w:rsid w:val="00245F27"/>
    <w:rsid w:val="003B3C43"/>
    <w:rsid w:val="005E6A23"/>
    <w:rsid w:val="00672980"/>
    <w:rsid w:val="00E1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2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D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2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D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Ксенофонтова</cp:lastModifiedBy>
  <cp:revision>4</cp:revision>
  <cp:lastPrinted>2018-10-15T07:27:00Z</cp:lastPrinted>
  <dcterms:created xsi:type="dcterms:W3CDTF">2018-10-15T07:20:00Z</dcterms:created>
  <dcterms:modified xsi:type="dcterms:W3CDTF">2018-10-15T14:22:00Z</dcterms:modified>
</cp:coreProperties>
</file>