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4136EC" w:rsidRDefault="005A26F8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48738A" w:rsidRPr="0048738A">
        <w:rPr>
          <w:b/>
          <w:sz w:val="28"/>
          <w:szCs w:val="28"/>
        </w:rPr>
        <w:t>"</w:t>
      </w:r>
      <w:r w:rsidR="004136EC" w:rsidRPr="004136EC">
        <w:rPr>
          <w:b/>
          <w:sz w:val="28"/>
          <w:szCs w:val="28"/>
        </w:rPr>
        <w:t xml:space="preserve">О внесении изменений </w:t>
      </w:r>
    </w:p>
    <w:p w:rsidR="004136EC" w:rsidRDefault="004136EC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EC">
        <w:rPr>
          <w:b/>
          <w:sz w:val="28"/>
          <w:szCs w:val="28"/>
        </w:rPr>
        <w:t xml:space="preserve">в Закон Чувашской Республики "О референдуме </w:t>
      </w:r>
    </w:p>
    <w:p w:rsidR="000911F9" w:rsidRPr="00D550F1" w:rsidRDefault="004136EC" w:rsidP="00413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6EC">
        <w:rPr>
          <w:b/>
          <w:sz w:val="28"/>
          <w:szCs w:val="28"/>
        </w:rPr>
        <w:t>Чувашской Республики"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DC3B30" w:rsidRDefault="000F063F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4136EC">
        <w:rPr>
          <w:spacing w:val="-4"/>
          <w:sz w:val="28"/>
          <w:szCs w:val="28"/>
        </w:rPr>
        <w:t>"</w:t>
      </w:r>
      <w:r w:rsidR="004136EC" w:rsidRPr="004136EC">
        <w:rPr>
          <w:spacing w:val="-4"/>
          <w:sz w:val="28"/>
          <w:szCs w:val="28"/>
        </w:rPr>
        <w:t>О внесении изменений в Закон Чувашской Республики "О референдуме Чувашской Республики"</w:t>
      </w:r>
      <w:r w:rsidR="00D87FD6" w:rsidRPr="00F907EA">
        <w:rPr>
          <w:spacing w:val="-4"/>
          <w:sz w:val="28"/>
          <w:szCs w:val="28"/>
        </w:rPr>
        <w:t xml:space="preserve"> 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разработан в связи с принятием Федерального закона от</w:t>
      </w:r>
      <w:r w:rsidR="00E35153">
        <w:rPr>
          <w:sz w:val="28"/>
          <w:szCs w:val="28"/>
        </w:rPr>
        <w:t xml:space="preserve">            </w:t>
      </w:r>
      <w:r w:rsidR="00DC3B30" w:rsidRPr="00E35153">
        <w:rPr>
          <w:sz w:val="28"/>
          <w:szCs w:val="28"/>
        </w:rPr>
        <w:t xml:space="preserve"> </w:t>
      </w:r>
      <w:r w:rsidR="00830E75">
        <w:rPr>
          <w:sz w:val="28"/>
          <w:szCs w:val="28"/>
        </w:rPr>
        <w:t>3</w:t>
      </w:r>
      <w:r w:rsidR="00DC3B30" w:rsidRPr="00E35153">
        <w:rPr>
          <w:sz w:val="28"/>
          <w:szCs w:val="28"/>
        </w:rPr>
        <w:t xml:space="preserve"> ию</w:t>
      </w:r>
      <w:r w:rsidR="00830E75">
        <w:rPr>
          <w:sz w:val="28"/>
          <w:szCs w:val="28"/>
        </w:rPr>
        <w:t>л</w:t>
      </w:r>
      <w:r w:rsidR="00DC3B30" w:rsidRPr="00E35153">
        <w:rPr>
          <w:sz w:val="28"/>
          <w:szCs w:val="28"/>
        </w:rPr>
        <w:t>я</w:t>
      </w:r>
      <w:r w:rsidR="00DC3B30" w:rsidRPr="00DC3B30">
        <w:rPr>
          <w:spacing w:val="-4"/>
          <w:sz w:val="28"/>
          <w:szCs w:val="28"/>
        </w:rPr>
        <w:t xml:space="preserve"> 201</w:t>
      </w:r>
      <w:r w:rsidR="00830E75">
        <w:rPr>
          <w:spacing w:val="-4"/>
          <w:sz w:val="28"/>
          <w:szCs w:val="28"/>
        </w:rPr>
        <w:t>8 года № 18</w:t>
      </w:r>
      <w:r w:rsidR="00DC3B30" w:rsidRPr="00DC3B30">
        <w:rPr>
          <w:spacing w:val="-4"/>
          <w:sz w:val="28"/>
          <w:szCs w:val="28"/>
        </w:rPr>
        <w:t xml:space="preserve">4-ФЗ </w:t>
      </w:r>
      <w:r w:rsidR="00DC3B30">
        <w:rPr>
          <w:spacing w:val="-4"/>
          <w:sz w:val="28"/>
          <w:szCs w:val="28"/>
        </w:rPr>
        <w:t>"</w:t>
      </w:r>
      <w:r w:rsidR="00DC3B30" w:rsidRPr="00DC3B30">
        <w:rPr>
          <w:spacing w:val="-4"/>
          <w:sz w:val="28"/>
          <w:szCs w:val="28"/>
        </w:rPr>
        <w:t xml:space="preserve">О внесении изменений в </w:t>
      </w:r>
      <w:r w:rsidR="00830E75">
        <w:rPr>
          <w:spacing w:val="-4"/>
          <w:sz w:val="28"/>
          <w:szCs w:val="28"/>
        </w:rPr>
        <w:t>Федеральный закон "Об основных гарантиях избирательных прав и права на участие в рефере</w:t>
      </w:r>
      <w:r w:rsidR="00830E75">
        <w:rPr>
          <w:spacing w:val="-4"/>
          <w:sz w:val="28"/>
          <w:szCs w:val="28"/>
        </w:rPr>
        <w:t>н</w:t>
      </w:r>
      <w:r w:rsidR="00830E75">
        <w:rPr>
          <w:spacing w:val="-4"/>
          <w:sz w:val="28"/>
          <w:szCs w:val="28"/>
        </w:rPr>
        <w:t>думе граждан Российской Федерации</w:t>
      </w:r>
      <w:r w:rsidR="00DC3B30">
        <w:rPr>
          <w:spacing w:val="-4"/>
          <w:sz w:val="28"/>
          <w:szCs w:val="28"/>
        </w:rPr>
        <w:t>"</w:t>
      </w:r>
      <w:r w:rsidR="00000F46">
        <w:rPr>
          <w:spacing w:val="-4"/>
          <w:sz w:val="28"/>
          <w:szCs w:val="28"/>
        </w:rPr>
        <w:t xml:space="preserve"> </w:t>
      </w:r>
      <w:r w:rsidR="00DC3B30" w:rsidRPr="00DC3B30">
        <w:rPr>
          <w:spacing w:val="-4"/>
          <w:sz w:val="28"/>
          <w:szCs w:val="28"/>
        </w:rPr>
        <w:t>и направлен на приведение Закона Ч</w:t>
      </w:r>
      <w:r w:rsidR="00DC3B30" w:rsidRPr="00DC3B30">
        <w:rPr>
          <w:spacing w:val="-4"/>
          <w:sz w:val="28"/>
          <w:szCs w:val="28"/>
        </w:rPr>
        <w:t>у</w:t>
      </w:r>
      <w:r w:rsidR="00DC3B30" w:rsidRPr="00DC3B30">
        <w:rPr>
          <w:spacing w:val="-4"/>
          <w:sz w:val="28"/>
          <w:szCs w:val="28"/>
        </w:rPr>
        <w:t>вашской Республики от 29</w:t>
      </w:r>
      <w:proofErr w:type="gramEnd"/>
      <w:r w:rsidR="00DC3B30" w:rsidRPr="00DC3B30">
        <w:rPr>
          <w:spacing w:val="-4"/>
          <w:sz w:val="28"/>
          <w:szCs w:val="28"/>
        </w:rPr>
        <w:t xml:space="preserve"> декабря 2003 года № 46 "О референдуме Чува</w:t>
      </w:r>
      <w:r w:rsidR="00DC3B30" w:rsidRPr="00DC3B30">
        <w:rPr>
          <w:spacing w:val="-4"/>
          <w:sz w:val="28"/>
          <w:szCs w:val="28"/>
        </w:rPr>
        <w:t>ш</w:t>
      </w:r>
      <w:r w:rsidR="00DC3B30" w:rsidRPr="00DC3B30">
        <w:rPr>
          <w:spacing w:val="-4"/>
          <w:sz w:val="28"/>
          <w:szCs w:val="28"/>
        </w:rPr>
        <w:t xml:space="preserve">ской Республики" </w:t>
      </w:r>
      <w:r w:rsidR="00000F46">
        <w:rPr>
          <w:spacing w:val="-4"/>
          <w:sz w:val="28"/>
          <w:szCs w:val="28"/>
        </w:rPr>
        <w:t>(</w:t>
      </w:r>
      <w:r w:rsidR="00516F2B">
        <w:rPr>
          <w:spacing w:val="-4"/>
          <w:sz w:val="28"/>
          <w:szCs w:val="28"/>
        </w:rPr>
        <w:t xml:space="preserve">далее </w:t>
      </w:r>
      <w:bookmarkStart w:id="0" w:name="_GoBack"/>
      <w:r w:rsidR="00516F2B">
        <w:rPr>
          <w:spacing w:val="-4"/>
          <w:sz w:val="28"/>
          <w:szCs w:val="28"/>
        </w:rPr>
        <w:t>–</w:t>
      </w:r>
      <w:bookmarkEnd w:id="0"/>
      <w:r w:rsidR="00516F2B">
        <w:rPr>
          <w:spacing w:val="-4"/>
          <w:sz w:val="28"/>
          <w:szCs w:val="28"/>
        </w:rPr>
        <w:t xml:space="preserve"> Закон Чувашской Республики) </w:t>
      </w:r>
      <w:r w:rsidR="00DC3B30" w:rsidRPr="00DC3B30">
        <w:rPr>
          <w:spacing w:val="-4"/>
          <w:sz w:val="28"/>
          <w:szCs w:val="28"/>
        </w:rPr>
        <w:t xml:space="preserve">в соответствие с указанным </w:t>
      </w:r>
      <w:r w:rsidR="00DC3B30">
        <w:rPr>
          <w:spacing w:val="-4"/>
          <w:sz w:val="28"/>
          <w:szCs w:val="28"/>
        </w:rPr>
        <w:t>Ф</w:t>
      </w:r>
      <w:r w:rsidR="00DC3B30" w:rsidRPr="00DC3B30">
        <w:rPr>
          <w:spacing w:val="-4"/>
          <w:sz w:val="28"/>
          <w:szCs w:val="28"/>
        </w:rPr>
        <w:t>едеральным закон</w:t>
      </w:r>
      <w:r w:rsidR="00DC3B30">
        <w:rPr>
          <w:spacing w:val="-4"/>
          <w:sz w:val="28"/>
          <w:szCs w:val="28"/>
        </w:rPr>
        <w:t>о</w:t>
      </w:r>
      <w:r w:rsidR="00DC3B30" w:rsidRPr="00DC3B30">
        <w:rPr>
          <w:spacing w:val="-4"/>
          <w:sz w:val="28"/>
          <w:szCs w:val="28"/>
        </w:rPr>
        <w:t>м.</w:t>
      </w:r>
    </w:p>
    <w:p w:rsidR="00516F2B" w:rsidRDefault="00000F46" w:rsidP="00516F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</w:rPr>
        <w:t>И</w:t>
      </w:r>
      <w:r w:rsidR="00516F2B">
        <w:rPr>
          <w:spacing w:val="-4"/>
          <w:sz w:val="28"/>
          <w:szCs w:val="28"/>
        </w:rPr>
        <w:t xml:space="preserve">з Федерального закона от 12 июня 2002 года № 67-ФЗ "Об основных гарантиях избирательных прав и права на участие в референдуме граждан Российской Федерации" </w:t>
      </w:r>
      <w:r>
        <w:rPr>
          <w:spacing w:val="-4"/>
          <w:sz w:val="28"/>
          <w:szCs w:val="28"/>
        </w:rPr>
        <w:t xml:space="preserve">исключено </w:t>
      </w:r>
      <w:r w:rsidR="00516F2B">
        <w:rPr>
          <w:spacing w:val="-4"/>
          <w:sz w:val="28"/>
          <w:szCs w:val="28"/>
        </w:rPr>
        <w:t>положени</w:t>
      </w:r>
      <w:r>
        <w:rPr>
          <w:spacing w:val="-4"/>
          <w:sz w:val="28"/>
          <w:szCs w:val="28"/>
        </w:rPr>
        <w:t>е</w:t>
      </w:r>
      <w:r w:rsidR="00516F2B">
        <w:rPr>
          <w:spacing w:val="-4"/>
          <w:sz w:val="28"/>
          <w:szCs w:val="28"/>
        </w:rPr>
        <w:t xml:space="preserve"> о </w:t>
      </w:r>
      <w:r>
        <w:rPr>
          <w:spacing w:val="-4"/>
          <w:sz w:val="28"/>
          <w:szCs w:val="28"/>
        </w:rPr>
        <w:t>том, что в</w:t>
      </w:r>
      <w:r w:rsidR="00516F2B">
        <w:rPr>
          <w:rFonts w:eastAsiaTheme="minorHAnsi"/>
          <w:sz w:val="28"/>
          <w:szCs w:val="28"/>
          <w:lang w:eastAsia="en-US"/>
        </w:rPr>
        <w:t xml:space="preserve"> случае совмещ</w:t>
      </w:r>
      <w:r w:rsidR="00516F2B">
        <w:rPr>
          <w:rFonts w:eastAsiaTheme="minorHAnsi"/>
          <w:sz w:val="28"/>
          <w:szCs w:val="28"/>
          <w:lang w:eastAsia="en-US"/>
        </w:rPr>
        <w:t>е</w:t>
      </w:r>
      <w:r w:rsidR="00516F2B">
        <w:rPr>
          <w:rFonts w:eastAsiaTheme="minorHAnsi"/>
          <w:sz w:val="28"/>
          <w:szCs w:val="28"/>
          <w:lang w:eastAsia="en-US"/>
        </w:rPr>
        <w:t>ния дня голосования на выборах в органы государственной власти субъе</w:t>
      </w:r>
      <w:r w:rsidR="00516F2B">
        <w:rPr>
          <w:rFonts w:eastAsiaTheme="minorHAnsi"/>
          <w:sz w:val="28"/>
          <w:szCs w:val="28"/>
          <w:lang w:eastAsia="en-US"/>
        </w:rPr>
        <w:t>к</w:t>
      </w:r>
      <w:r w:rsidR="00516F2B">
        <w:rPr>
          <w:rFonts w:eastAsiaTheme="minorHAnsi"/>
          <w:sz w:val="28"/>
          <w:szCs w:val="28"/>
          <w:lang w:eastAsia="en-US"/>
        </w:rPr>
        <w:t>та Российской Федерации, референдуме субъекта Российской Федер</w:t>
      </w:r>
      <w:r w:rsidR="00516F2B">
        <w:rPr>
          <w:rFonts w:eastAsiaTheme="minorHAnsi"/>
          <w:sz w:val="28"/>
          <w:szCs w:val="28"/>
          <w:lang w:eastAsia="en-US"/>
        </w:rPr>
        <w:t>а</w:t>
      </w:r>
      <w:r w:rsidR="00516F2B">
        <w:rPr>
          <w:rFonts w:eastAsiaTheme="minorHAnsi"/>
          <w:sz w:val="28"/>
          <w:szCs w:val="28"/>
          <w:lang w:eastAsia="en-US"/>
        </w:rPr>
        <w:t xml:space="preserve">ции, </w:t>
      </w:r>
      <w:r w:rsidR="00516F2B" w:rsidRPr="004B57FF">
        <w:rPr>
          <w:rFonts w:eastAsiaTheme="minorHAnsi"/>
          <w:spacing w:val="8"/>
          <w:sz w:val="28"/>
          <w:szCs w:val="28"/>
          <w:lang w:eastAsia="en-US"/>
        </w:rPr>
        <w:t>на выборах в органы местного самоуправления, местном референдуме с</w:t>
      </w:r>
      <w:r w:rsidR="00516F2B">
        <w:rPr>
          <w:rFonts w:eastAsiaTheme="minorHAnsi"/>
          <w:sz w:val="28"/>
          <w:szCs w:val="28"/>
          <w:lang w:eastAsia="en-US"/>
        </w:rPr>
        <w:t xml:space="preserve"> днем голосования на выборах в</w:t>
      </w:r>
      <w:proofErr w:type="gramEnd"/>
      <w:r w:rsidR="00516F2B">
        <w:rPr>
          <w:rFonts w:eastAsiaTheme="minorHAnsi"/>
          <w:sz w:val="28"/>
          <w:szCs w:val="28"/>
          <w:lang w:eastAsia="en-US"/>
        </w:rPr>
        <w:t xml:space="preserve"> федеральные органы государственной власти, в ходе которых законом предусмотрено голосование по откреп</w:t>
      </w:r>
      <w:r w:rsidR="00516F2B">
        <w:rPr>
          <w:rFonts w:eastAsiaTheme="minorHAnsi"/>
          <w:sz w:val="28"/>
          <w:szCs w:val="28"/>
          <w:lang w:eastAsia="en-US"/>
        </w:rPr>
        <w:t>и</w:t>
      </w:r>
      <w:r w:rsidR="00516F2B">
        <w:rPr>
          <w:rFonts w:eastAsiaTheme="minorHAnsi"/>
          <w:sz w:val="28"/>
          <w:szCs w:val="28"/>
          <w:lang w:eastAsia="en-US"/>
        </w:rPr>
        <w:t>тельным удостове</w:t>
      </w:r>
      <w:r>
        <w:rPr>
          <w:rFonts w:eastAsiaTheme="minorHAnsi"/>
          <w:sz w:val="28"/>
          <w:szCs w:val="28"/>
          <w:lang w:eastAsia="en-US"/>
        </w:rPr>
        <w:t xml:space="preserve">рениям, досрочное голосование </w:t>
      </w:r>
      <w:r w:rsidR="00516F2B">
        <w:rPr>
          <w:rFonts w:eastAsiaTheme="minorHAnsi"/>
          <w:sz w:val="28"/>
          <w:szCs w:val="28"/>
          <w:lang w:eastAsia="en-US"/>
        </w:rPr>
        <w:t xml:space="preserve">не проводится. </w:t>
      </w:r>
    </w:p>
    <w:p w:rsidR="00516F2B" w:rsidRDefault="00516F2B" w:rsidP="00516F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С учетом указанных изменений из </w:t>
      </w:r>
      <w:r w:rsidRPr="00DC3B30">
        <w:rPr>
          <w:spacing w:val="-4"/>
          <w:sz w:val="28"/>
          <w:szCs w:val="28"/>
        </w:rPr>
        <w:t>Закон</w:t>
      </w:r>
      <w:r>
        <w:rPr>
          <w:spacing w:val="-4"/>
          <w:sz w:val="28"/>
          <w:szCs w:val="28"/>
        </w:rPr>
        <w:t>а</w:t>
      </w:r>
      <w:r w:rsidRPr="00DC3B30">
        <w:rPr>
          <w:spacing w:val="-4"/>
          <w:sz w:val="28"/>
          <w:szCs w:val="28"/>
        </w:rPr>
        <w:t xml:space="preserve"> Чувашской Республики 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ключаются положения, предусматрива</w:t>
      </w:r>
      <w:r w:rsidR="00000F46">
        <w:rPr>
          <w:spacing w:val="-4"/>
          <w:sz w:val="28"/>
          <w:szCs w:val="28"/>
        </w:rPr>
        <w:t>ющие</w:t>
      </w:r>
      <w:r>
        <w:rPr>
          <w:spacing w:val="-4"/>
          <w:sz w:val="28"/>
          <w:szCs w:val="28"/>
        </w:rPr>
        <w:t xml:space="preserve"> голосование по открепительным удостоверениям в случае </w:t>
      </w:r>
      <w:r>
        <w:rPr>
          <w:rFonts w:eastAsiaTheme="minorHAnsi"/>
          <w:sz w:val="28"/>
          <w:szCs w:val="28"/>
          <w:lang w:eastAsia="en-US"/>
        </w:rPr>
        <w:t>совмещения дня голосования на референдуме Ч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вашской Республики с днем голосования на выборах в федеральные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ны государственной власти, в ходе которых законом предусмотрено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сование п</w:t>
      </w:r>
      <w:r w:rsidR="00000F46">
        <w:rPr>
          <w:rFonts w:eastAsiaTheme="minorHAnsi"/>
          <w:sz w:val="28"/>
          <w:szCs w:val="28"/>
          <w:lang w:eastAsia="en-US"/>
        </w:rPr>
        <w:t>о открепительным удостоверениям.</w:t>
      </w:r>
    </w:p>
    <w:p w:rsidR="00830E75" w:rsidRDefault="00516F2B" w:rsidP="00516F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7FF">
        <w:rPr>
          <w:spacing w:val="6"/>
          <w:sz w:val="28"/>
          <w:szCs w:val="28"/>
        </w:rPr>
        <w:t>Проект</w:t>
      </w:r>
      <w:r w:rsidR="00830E75" w:rsidRPr="004B57FF">
        <w:rPr>
          <w:spacing w:val="6"/>
          <w:sz w:val="28"/>
          <w:szCs w:val="28"/>
        </w:rPr>
        <w:t xml:space="preserve"> закона также вводит положения, предусматривающие</w:t>
      </w:r>
      <w:r w:rsidRPr="004B57FF">
        <w:rPr>
          <w:spacing w:val="6"/>
          <w:sz w:val="28"/>
          <w:szCs w:val="28"/>
        </w:rPr>
        <w:t>,</w:t>
      </w:r>
      <w:r w:rsidR="00830E75" w:rsidRPr="004B57FF">
        <w:rPr>
          <w:spacing w:val="6"/>
          <w:sz w:val="28"/>
          <w:szCs w:val="28"/>
        </w:rPr>
        <w:t xml:space="preserve"> что в</w:t>
      </w:r>
      <w:r w:rsidR="00830E75">
        <w:rPr>
          <w:rFonts w:eastAsiaTheme="minorHAnsi"/>
          <w:sz w:val="28"/>
          <w:szCs w:val="28"/>
          <w:lang w:eastAsia="en-US"/>
        </w:rPr>
        <w:t xml:space="preserve"> период проведения кампании референдума Чувашской Республики </w:t>
      </w:r>
      <w:r w:rsidR="00830E75" w:rsidRPr="004B57FF">
        <w:rPr>
          <w:rFonts w:eastAsiaTheme="minorHAnsi"/>
          <w:spacing w:val="-4"/>
          <w:sz w:val="28"/>
          <w:szCs w:val="28"/>
          <w:lang w:eastAsia="en-US"/>
        </w:rPr>
        <w:t>выд</w:t>
      </w:r>
      <w:r w:rsidR="00830E75" w:rsidRPr="004B57FF">
        <w:rPr>
          <w:rFonts w:eastAsiaTheme="minorHAnsi"/>
          <w:spacing w:val="-4"/>
          <w:sz w:val="28"/>
          <w:szCs w:val="28"/>
          <w:lang w:eastAsia="en-US"/>
        </w:rPr>
        <w:t>е</w:t>
      </w:r>
      <w:r w:rsidR="00830E75" w:rsidRPr="004B57FF">
        <w:rPr>
          <w:rFonts w:eastAsiaTheme="minorHAnsi"/>
          <w:spacing w:val="-4"/>
          <w:sz w:val="28"/>
          <w:szCs w:val="28"/>
          <w:lang w:eastAsia="en-US"/>
        </w:rPr>
        <w:t>ленные комиссиям референдума</w:t>
      </w:r>
      <w:r w:rsidRPr="004B57FF">
        <w:rPr>
          <w:rFonts w:eastAsiaTheme="minorHAnsi"/>
          <w:spacing w:val="-4"/>
          <w:sz w:val="28"/>
          <w:szCs w:val="28"/>
          <w:lang w:eastAsia="en-US"/>
        </w:rPr>
        <w:t xml:space="preserve"> бюджетные</w:t>
      </w:r>
      <w:r w:rsidR="00830E75" w:rsidRPr="004B57FF">
        <w:rPr>
          <w:rFonts w:eastAsiaTheme="minorHAnsi"/>
          <w:spacing w:val="-4"/>
          <w:sz w:val="28"/>
          <w:szCs w:val="28"/>
          <w:lang w:eastAsia="en-US"/>
        </w:rPr>
        <w:t xml:space="preserve"> средства на подготовку и</w:t>
      </w:r>
      <w:r w:rsidR="00830E75">
        <w:rPr>
          <w:rFonts w:eastAsiaTheme="minorHAnsi"/>
          <w:sz w:val="28"/>
          <w:szCs w:val="28"/>
          <w:lang w:eastAsia="en-US"/>
        </w:rPr>
        <w:t xml:space="preserve"> пр</w:t>
      </w:r>
      <w:r w:rsidR="00830E75">
        <w:rPr>
          <w:rFonts w:eastAsiaTheme="minorHAnsi"/>
          <w:sz w:val="28"/>
          <w:szCs w:val="28"/>
          <w:lang w:eastAsia="en-US"/>
        </w:rPr>
        <w:t>о</w:t>
      </w:r>
      <w:r w:rsidR="00830E75">
        <w:rPr>
          <w:rFonts w:eastAsiaTheme="minorHAnsi"/>
          <w:sz w:val="28"/>
          <w:szCs w:val="28"/>
          <w:lang w:eastAsia="en-US"/>
        </w:rPr>
        <w:t>ведение референдума не подлежат перечислению в текущем финансовом г</w:t>
      </w:r>
      <w:r w:rsidR="00830E75">
        <w:rPr>
          <w:rFonts w:eastAsiaTheme="minorHAnsi"/>
          <w:sz w:val="28"/>
          <w:szCs w:val="28"/>
          <w:lang w:eastAsia="en-US"/>
        </w:rPr>
        <w:t>о</w:t>
      </w:r>
      <w:r w:rsidR="00830E75">
        <w:rPr>
          <w:rFonts w:eastAsiaTheme="minorHAnsi"/>
          <w:sz w:val="28"/>
          <w:szCs w:val="28"/>
          <w:lang w:eastAsia="en-US"/>
        </w:rPr>
        <w:t xml:space="preserve">ду комиссиями референдума на единый </w:t>
      </w:r>
      <w:r w:rsidR="00830E75" w:rsidRPr="004B39B8">
        <w:rPr>
          <w:rFonts w:eastAsiaTheme="minorHAnsi"/>
          <w:sz w:val="28"/>
          <w:szCs w:val="28"/>
          <w:lang w:eastAsia="en-US"/>
        </w:rPr>
        <w:t>счет республиканского бюджета Чувашской Республики и подлежат</w:t>
      </w:r>
      <w:r w:rsidR="00830E75">
        <w:rPr>
          <w:rFonts w:eastAsiaTheme="minorHAnsi"/>
          <w:sz w:val="28"/>
          <w:szCs w:val="28"/>
          <w:lang w:eastAsia="en-US"/>
        </w:rPr>
        <w:t xml:space="preserve"> использованию ими </w:t>
      </w:r>
      <w:proofErr w:type="gramStart"/>
      <w:r w:rsidR="00830E75">
        <w:rPr>
          <w:rFonts w:eastAsiaTheme="minorHAnsi"/>
          <w:sz w:val="28"/>
          <w:szCs w:val="28"/>
          <w:lang w:eastAsia="en-US"/>
        </w:rPr>
        <w:t>на те</w:t>
      </w:r>
      <w:proofErr w:type="gramEnd"/>
      <w:r w:rsidR="00830E75">
        <w:rPr>
          <w:rFonts w:eastAsiaTheme="minorHAnsi"/>
          <w:sz w:val="28"/>
          <w:szCs w:val="28"/>
          <w:lang w:eastAsia="en-US"/>
        </w:rPr>
        <w:t xml:space="preserve"> же цели до завершения соответствующей кампании референдума Чувашской Респу</w:t>
      </w:r>
      <w:r w:rsidR="00830E75">
        <w:rPr>
          <w:rFonts w:eastAsiaTheme="minorHAnsi"/>
          <w:sz w:val="28"/>
          <w:szCs w:val="28"/>
          <w:lang w:eastAsia="en-US"/>
        </w:rPr>
        <w:t>б</w:t>
      </w:r>
      <w:r w:rsidR="00830E75">
        <w:rPr>
          <w:rFonts w:eastAsiaTheme="minorHAnsi"/>
          <w:sz w:val="28"/>
          <w:szCs w:val="28"/>
          <w:lang w:eastAsia="en-US"/>
        </w:rPr>
        <w:t>лики.</w:t>
      </w:r>
    </w:p>
    <w:p w:rsidR="000F1BE9" w:rsidRPr="00D550F1" w:rsidRDefault="00516F2B" w:rsidP="00DC3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="00DC3B30"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="00DC3B30" w:rsidRPr="00DC3B30">
        <w:rPr>
          <w:spacing w:val="-4"/>
          <w:sz w:val="28"/>
          <w:szCs w:val="28"/>
        </w:rPr>
        <w:t>ь</w:t>
      </w:r>
      <w:r w:rsidR="00DC3B30" w:rsidRPr="00DC3B30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="00DC3B30" w:rsidRPr="00DC3B30">
        <w:rPr>
          <w:spacing w:val="-4"/>
          <w:sz w:val="28"/>
          <w:szCs w:val="28"/>
        </w:rPr>
        <w:t>связи</w:t>
      </w:r>
      <w:proofErr w:type="gramEnd"/>
      <w:r w:rsidR="00DC3B30" w:rsidRPr="00DC3B30"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sectPr w:rsidR="000F1BE9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68" w:rsidRDefault="00D26168" w:rsidP="004805BA">
      <w:r>
        <w:separator/>
      </w:r>
    </w:p>
  </w:endnote>
  <w:endnote w:type="continuationSeparator" w:id="0">
    <w:p w:rsidR="00D26168" w:rsidRDefault="00D2616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68" w:rsidRDefault="00D26168" w:rsidP="004805BA">
      <w:r>
        <w:separator/>
      </w:r>
    </w:p>
  </w:footnote>
  <w:footnote w:type="continuationSeparator" w:id="0">
    <w:p w:rsidR="00D26168" w:rsidRDefault="00D26168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0C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213CD"/>
    <w:rsid w:val="00185BDC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C19DC"/>
    <w:rsid w:val="003C28E9"/>
    <w:rsid w:val="00405634"/>
    <w:rsid w:val="004136EC"/>
    <w:rsid w:val="0041473D"/>
    <w:rsid w:val="00470142"/>
    <w:rsid w:val="004805BA"/>
    <w:rsid w:val="0048738A"/>
    <w:rsid w:val="00492C5F"/>
    <w:rsid w:val="004B57FF"/>
    <w:rsid w:val="004F0C2A"/>
    <w:rsid w:val="00501018"/>
    <w:rsid w:val="00516F2B"/>
    <w:rsid w:val="0052780B"/>
    <w:rsid w:val="00573B3E"/>
    <w:rsid w:val="00585A94"/>
    <w:rsid w:val="005A26F8"/>
    <w:rsid w:val="005B7A1F"/>
    <w:rsid w:val="005D205E"/>
    <w:rsid w:val="005F6B04"/>
    <w:rsid w:val="00633FF8"/>
    <w:rsid w:val="00652281"/>
    <w:rsid w:val="00673032"/>
    <w:rsid w:val="006816AD"/>
    <w:rsid w:val="00685F36"/>
    <w:rsid w:val="006C48C5"/>
    <w:rsid w:val="00704935"/>
    <w:rsid w:val="00754D59"/>
    <w:rsid w:val="007A228B"/>
    <w:rsid w:val="007F20E7"/>
    <w:rsid w:val="00801999"/>
    <w:rsid w:val="00830E75"/>
    <w:rsid w:val="00871E02"/>
    <w:rsid w:val="0088043C"/>
    <w:rsid w:val="008D0631"/>
    <w:rsid w:val="008F4C60"/>
    <w:rsid w:val="0090312D"/>
    <w:rsid w:val="00936EF2"/>
    <w:rsid w:val="00996BAB"/>
    <w:rsid w:val="009C533C"/>
    <w:rsid w:val="00A33FA7"/>
    <w:rsid w:val="00AA01D9"/>
    <w:rsid w:val="00B12C52"/>
    <w:rsid w:val="00B1490C"/>
    <w:rsid w:val="00B45EAA"/>
    <w:rsid w:val="00B957E6"/>
    <w:rsid w:val="00B96E8A"/>
    <w:rsid w:val="00BB5C0C"/>
    <w:rsid w:val="00C43733"/>
    <w:rsid w:val="00C8111B"/>
    <w:rsid w:val="00C85A19"/>
    <w:rsid w:val="00CA09F6"/>
    <w:rsid w:val="00D26168"/>
    <w:rsid w:val="00D30960"/>
    <w:rsid w:val="00D550F1"/>
    <w:rsid w:val="00D7132B"/>
    <w:rsid w:val="00D83453"/>
    <w:rsid w:val="00D87FD6"/>
    <w:rsid w:val="00D935DC"/>
    <w:rsid w:val="00D93AC9"/>
    <w:rsid w:val="00DB7060"/>
    <w:rsid w:val="00DC3B30"/>
    <w:rsid w:val="00DD15BE"/>
    <w:rsid w:val="00E35153"/>
    <w:rsid w:val="00E74A71"/>
    <w:rsid w:val="00E75E3F"/>
    <w:rsid w:val="00E8188E"/>
    <w:rsid w:val="00EE183D"/>
    <w:rsid w:val="00EE2685"/>
    <w:rsid w:val="00EE6B01"/>
    <w:rsid w:val="00F009D9"/>
    <w:rsid w:val="00F22131"/>
    <w:rsid w:val="00F42408"/>
    <w:rsid w:val="00F622E0"/>
    <w:rsid w:val="00F907EA"/>
    <w:rsid w:val="00FA13EB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347-36A6-462D-83AF-0D6A871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2018-02-19T12:16:00Z</cp:lastPrinted>
  <dcterms:created xsi:type="dcterms:W3CDTF">2018-07-06T10:18:00Z</dcterms:created>
  <dcterms:modified xsi:type="dcterms:W3CDTF">2018-07-11T13:53:00Z</dcterms:modified>
</cp:coreProperties>
</file>