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646887" w:rsidRPr="00780EB9">
        <w:rPr>
          <w:b/>
          <w:spacing w:val="-4"/>
          <w:sz w:val="28"/>
          <w:szCs w:val="28"/>
        </w:rPr>
        <w:t xml:space="preserve">Об ограничении продажи электронных систем доставки никотина, </w:t>
      </w:r>
      <w:r w:rsidR="00646887">
        <w:rPr>
          <w:b/>
          <w:spacing w:val="-4"/>
          <w:sz w:val="28"/>
          <w:szCs w:val="28"/>
        </w:rPr>
        <w:br/>
      </w:r>
      <w:r w:rsidR="00646887" w:rsidRPr="00780EB9">
        <w:rPr>
          <w:b/>
          <w:spacing w:val="-4"/>
          <w:sz w:val="28"/>
          <w:szCs w:val="28"/>
        </w:rPr>
        <w:t xml:space="preserve">жидкостей для электронных систем доставки никотина и безникотиновых жидкостей для электронных систем доставки никотина </w:t>
      </w:r>
      <w:r w:rsidR="00646887">
        <w:rPr>
          <w:b/>
          <w:spacing w:val="-4"/>
          <w:sz w:val="28"/>
          <w:szCs w:val="28"/>
        </w:rPr>
        <w:br/>
      </w:r>
      <w:r w:rsidR="00646887" w:rsidRPr="00780EB9">
        <w:rPr>
          <w:b/>
          <w:spacing w:val="-4"/>
          <w:sz w:val="28"/>
          <w:szCs w:val="28"/>
        </w:rPr>
        <w:t>на территории Чувашской Республики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34150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77F2F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77F2F">
        <w:rPr>
          <w:spacing w:val="-4"/>
          <w:sz w:val="28"/>
          <w:szCs w:val="28"/>
        </w:rPr>
        <w:t xml:space="preserve">1. </w:t>
      </w:r>
      <w:r w:rsidR="003E33AC" w:rsidRPr="00B77F2F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B77F2F">
        <w:rPr>
          <w:spacing w:val="-4"/>
          <w:sz w:val="28"/>
          <w:szCs w:val="28"/>
        </w:rPr>
        <w:t>"</w:t>
      </w:r>
      <w:r w:rsidR="00646887" w:rsidRPr="00B77F2F">
        <w:rPr>
          <w:spacing w:val="-4"/>
          <w:sz w:val="28"/>
          <w:szCs w:val="28"/>
        </w:rPr>
        <w:t>Об ограничении продажи элек</w:t>
      </w:r>
      <w:r w:rsidR="00B77F2F">
        <w:rPr>
          <w:spacing w:val="-4"/>
          <w:sz w:val="28"/>
          <w:szCs w:val="28"/>
        </w:rPr>
        <w:softHyphen/>
      </w:r>
      <w:bookmarkStart w:id="0" w:name="_GoBack"/>
      <w:bookmarkEnd w:id="0"/>
      <w:r w:rsidR="00646887" w:rsidRPr="00B77F2F">
        <w:rPr>
          <w:spacing w:val="-4"/>
          <w:sz w:val="28"/>
          <w:szCs w:val="28"/>
        </w:rPr>
        <w:t>тронных систем доставки никотина, жидкостей для электронных систем д</w:t>
      </w:r>
      <w:r w:rsidR="00646887" w:rsidRPr="00B77F2F">
        <w:rPr>
          <w:spacing w:val="-4"/>
          <w:sz w:val="28"/>
          <w:szCs w:val="28"/>
        </w:rPr>
        <w:t>о</w:t>
      </w:r>
      <w:r w:rsidR="00646887" w:rsidRPr="00B77F2F">
        <w:rPr>
          <w:spacing w:val="-4"/>
          <w:sz w:val="28"/>
          <w:szCs w:val="28"/>
        </w:rPr>
        <w:t>ставки никотина и безникотиновых жидкостей для электронных систем доста</w:t>
      </w:r>
      <w:r w:rsidR="00646887" w:rsidRPr="00B77F2F">
        <w:rPr>
          <w:spacing w:val="-4"/>
          <w:sz w:val="28"/>
          <w:szCs w:val="28"/>
        </w:rPr>
        <w:t>в</w:t>
      </w:r>
      <w:r w:rsidR="00646887" w:rsidRPr="00B77F2F">
        <w:rPr>
          <w:spacing w:val="-4"/>
          <w:sz w:val="28"/>
          <w:szCs w:val="28"/>
        </w:rPr>
        <w:t>ки никотина на территории Чувашской Республики</w:t>
      </w:r>
      <w:r w:rsidR="005F078A" w:rsidRPr="00B77F2F">
        <w:rPr>
          <w:spacing w:val="-4"/>
          <w:sz w:val="28"/>
          <w:szCs w:val="28"/>
        </w:rPr>
        <w:t>"</w:t>
      </w:r>
      <w:r w:rsidR="003E33AC" w:rsidRPr="00B77F2F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646887" w:rsidRPr="00780EB9">
        <w:rPr>
          <w:spacing w:val="-2"/>
          <w:sz w:val="28"/>
          <w:szCs w:val="28"/>
        </w:rPr>
        <w:t>Об ограничении продажи электронных систем доставки никотина, жидкостей для электронных систем доставки никотина и безникотиновых жидкостей для электронных систем д</w:t>
      </w:r>
      <w:r w:rsidR="00646887" w:rsidRPr="00780EB9">
        <w:rPr>
          <w:spacing w:val="-2"/>
          <w:sz w:val="28"/>
          <w:szCs w:val="28"/>
        </w:rPr>
        <w:t>о</w:t>
      </w:r>
      <w:r w:rsidR="00646887" w:rsidRPr="00780EB9">
        <w:rPr>
          <w:spacing w:val="-2"/>
          <w:sz w:val="28"/>
          <w:szCs w:val="28"/>
        </w:rPr>
        <w:t>ставки никотина на территории 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070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704E38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46887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77F2F"/>
    <w:rsid w:val="00B90034"/>
    <w:rsid w:val="00B9079E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A5AD-3754-4633-8F75-8B936F50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2018-12-12T06:47:00Z</cp:lastPrinted>
  <dcterms:created xsi:type="dcterms:W3CDTF">2018-12-11T10:14:00Z</dcterms:created>
  <dcterms:modified xsi:type="dcterms:W3CDTF">2018-12-12T06:47:00Z</dcterms:modified>
</cp:coreProperties>
</file>