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C74B92" w:rsidRDefault="000D38EC" w:rsidP="000D38EC">
      <w:pPr>
        <w:widowControl w:val="0"/>
        <w:overflowPunct/>
        <w:jc w:val="right"/>
        <w:rPr>
          <w:b/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</w:p>
    <w:p w:rsidR="003E33AC" w:rsidRPr="0060711A" w:rsidRDefault="0060711A" w:rsidP="00A8332D">
      <w:pPr>
        <w:spacing w:line="319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Законе Чувашской Р</w:t>
      </w:r>
      <w:r w:rsidRPr="0060711A">
        <w:rPr>
          <w:b/>
          <w:bCs/>
          <w:sz w:val="28"/>
          <w:szCs w:val="28"/>
        </w:rPr>
        <w:t xml:space="preserve">еспублики </w:t>
      </w:r>
    </w:p>
    <w:p w:rsidR="00EF477E" w:rsidRDefault="0060711A" w:rsidP="00EF477E">
      <w:pPr>
        <w:spacing w:line="319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EF477E" w:rsidRPr="00EF477E">
        <w:rPr>
          <w:b/>
          <w:bCs/>
          <w:sz w:val="28"/>
          <w:szCs w:val="28"/>
        </w:rPr>
        <w:t xml:space="preserve">О внесении изменений в Закон Чувашской Республики </w:t>
      </w:r>
    </w:p>
    <w:p w:rsidR="00EF477E" w:rsidRDefault="00EF477E" w:rsidP="00EF477E">
      <w:pPr>
        <w:spacing w:line="319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Pr="00EF477E">
        <w:rPr>
          <w:b/>
          <w:bCs/>
          <w:sz w:val="28"/>
          <w:szCs w:val="28"/>
        </w:rPr>
        <w:t xml:space="preserve">О регулировании градостроительной деятельности </w:t>
      </w:r>
    </w:p>
    <w:p w:rsidR="00E4767A" w:rsidRPr="000F3B48" w:rsidRDefault="00EF477E" w:rsidP="00EF477E">
      <w:pPr>
        <w:spacing w:line="319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EF477E">
        <w:rPr>
          <w:b/>
          <w:bCs/>
          <w:sz w:val="28"/>
          <w:szCs w:val="28"/>
        </w:rPr>
        <w:t>в Чувашской Республике</w:t>
      </w:r>
      <w:r>
        <w:rPr>
          <w:b/>
          <w:bCs/>
          <w:sz w:val="28"/>
          <w:szCs w:val="28"/>
        </w:rPr>
        <w:t>"</w:t>
      </w:r>
      <w:r w:rsidRPr="00EF477E">
        <w:rPr>
          <w:b/>
          <w:bCs/>
          <w:sz w:val="28"/>
          <w:szCs w:val="28"/>
        </w:rPr>
        <w:t xml:space="preserve"> и ст</w:t>
      </w:r>
      <w:r w:rsidRPr="00EF477E">
        <w:rPr>
          <w:b/>
          <w:bCs/>
          <w:sz w:val="28"/>
          <w:szCs w:val="28"/>
        </w:rPr>
        <w:t>а</w:t>
      </w:r>
      <w:r w:rsidRPr="00EF477E">
        <w:rPr>
          <w:b/>
          <w:bCs/>
          <w:sz w:val="28"/>
          <w:szCs w:val="28"/>
        </w:rPr>
        <w:t xml:space="preserve">тью 14 Закона Чувашской Республики </w:t>
      </w:r>
      <w:r>
        <w:rPr>
          <w:b/>
          <w:bCs/>
          <w:sz w:val="28"/>
          <w:szCs w:val="28"/>
        </w:rPr>
        <w:t>"</w:t>
      </w:r>
      <w:r w:rsidRPr="00EF477E">
        <w:rPr>
          <w:b/>
          <w:bCs/>
          <w:sz w:val="28"/>
          <w:szCs w:val="28"/>
        </w:rPr>
        <w:t>Об общественном контроле в Чувашской Республике</w:t>
      </w:r>
      <w:r w:rsidR="003665DC">
        <w:rPr>
          <w:b/>
          <w:bCs/>
          <w:sz w:val="28"/>
          <w:szCs w:val="28"/>
        </w:rPr>
        <w:t>"</w:t>
      </w:r>
    </w:p>
    <w:p w:rsidR="009979CE" w:rsidRPr="009979CE" w:rsidRDefault="009979CE" w:rsidP="003E33AC">
      <w:pPr>
        <w:ind w:firstLine="709"/>
        <w:jc w:val="center"/>
        <w:textAlignment w:val="auto"/>
        <w:rPr>
          <w:b/>
          <w:bCs/>
          <w:sz w:val="56"/>
          <w:szCs w:val="56"/>
        </w:rPr>
      </w:pPr>
    </w:p>
    <w:p w:rsidR="00EE461F" w:rsidRPr="00EE461F" w:rsidRDefault="00EE461F" w:rsidP="00A8332D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E4EA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A8332D" w:rsidRDefault="003E33AC" w:rsidP="00EF477E">
      <w:pPr>
        <w:tabs>
          <w:tab w:val="left" w:pos="851"/>
          <w:tab w:val="left" w:pos="994"/>
        </w:tabs>
        <w:spacing w:line="319" w:lineRule="auto"/>
        <w:ind w:firstLine="709"/>
        <w:jc w:val="both"/>
        <w:textAlignment w:val="auto"/>
        <w:rPr>
          <w:sz w:val="28"/>
          <w:szCs w:val="28"/>
        </w:rPr>
      </w:pPr>
      <w:r w:rsidRPr="00A8332D">
        <w:rPr>
          <w:sz w:val="28"/>
          <w:szCs w:val="28"/>
        </w:rPr>
        <w:t xml:space="preserve">1. Принять Закон Чувашской Республики </w:t>
      </w:r>
      <w:r w:rsidR="003665DC" w:rsidRPr="00A8332D">
        <w:rPr>
          <w:sz w:val="28"/>
          <w:szCs w:val="28"/>
        </w:rPr>
        <w:t>"</w:t>
      </w:r>
      <w:r w:rsidR="00EF477E" w:rsidRPr="00EF477E">
        <w:rPr>
          <w:sz w:val="28"/>
          <w:szCs w:val="28"/>
        </w:rPr>
        <w:t>О внесении изменений в З</w:t>
      </w:r>
      <w:r w:rsidR="00EF477E" w:rsidRPr="00EF477E">
        <w:rPr>
          <w:sz w:val="28"/>
          <w:szCs w:val="28"/>
        </w:rPr>
        <w:t>а</w:t>
      </w:r>
      <w:r w:rsidR="00EF477E" w:rsidRPr="00EF477E">
        <w:rPr>
          <w:sz w:val="28"/>
          <w:szCs w:val="28"/>
        </w:rPr>
        <w:t xml:space="preserve">кон Чувашской Республики </w:t>
      </w:r>
      <w:r w:rsidR="00EF477E">
        <w:rPr>
          <w:sz w:val="28"/>
          <w:szCs w:val="28"/>
        </w:rPr>
        <w:t>"</w:t>
      </w:r>
      <w:r w:rsidR="00EF477E" w:rsidRPr="00EF477E">
        <w:rPr>
          <w:sz w:val="28"/>
          <w:szCs w:val="28"/>
        </w:rPr>
        <w:t>О регулировании градостроительной деятельн</w:t>
      </w:r>
      <w:r w:rsidR="00EF477E" w:rsidRPr="00EF477E">
        <w:rPr>
          <w:sz w:val="28"/>
          <w:szCs w:val="28"/>
        </w:rPr>
        <w:t>о</w:t>
      </w:r>
      <w:r w:rsidR="00EF477E" w:rsidRPr="00EF477E">
        <w:rPr>
          <w:sz w:val="28"/>
          <w:szCs w:val="28"/>
        </w:rPr>
        <w:t>сти в Чувашской Республике</w:t>
      </w:r>
      <w:r w:rsidR="00EF477E">
        <w:rPr>
          <w:sz w:val="28"/>
          <w:szCs w:val="28"/>
        </w:rPr>
        <w:t>"</w:t>
      </w:r>
      <w:r w:rsidR="00EF477E" w:rsidRPr="00EF477E">
        <w:rPr>
          <w:sz w:val="28"/>
          <w:szCs w:val="28"/>
        </w:rPr>
        <w:t xml:space="preserve"> и статью 14 Закона Чувашской Республики </w:t>
      </w:r>
      <w:r w:rsidR="00EF477E">
        <w:rPr>
          <w:sz w:val="28"/>
          <w:szCs w:val="28"/>
        </w:rPr>
        <w:t>"</w:t>
      </w:r>
      <w:r w:rsidR="00EF477E" w:rsidRPr="00EF477E">
        <w:rPr>
          <w:sz w:val="28"/>
          <w:szCs w:val="28"/>
        </w:rPr>
        <w:t>Об общественном контроле в Чувашской Республике</w:t>
      </w:r>
      <w:r w:rsidR="003665DC" w:rsidRPr="00A8332D">
        <w:rPr>
          <w:sz w:val="28"/>
          <w:szCs w:val="28"/>
        </w:rPr>
        <w:t>"</w:t>
      </w:r>
      <w:r w:rsidRPr="00A8332D">
        <w:rPr>
          <w:sz w:val="28"/>
          <w:szCs w:val="28"/>
        </w:rPr>
        <w:t>.</w:t>
      </w:r>
    </w:p>
    <w:p w:rsidR="003E33AC" w:rsidRPr="00A8332D" w:rsidRDefault="00C549C4" w:rsidP="00EF477E">
      <w:pPr>
        <w:tabs>
          <w:tab w:val="left" w:pos="851"/>
          <w:tab w:val="left" w:pos="994"/>
        </w:tabs>
        <w:spacing w:line="319" w:lineRule="auto"/>
        <w:ind w:firstLine="709"/>
        <w:jc w:val="both"/>
        <w:textAlignment w:val="auto"/>
        <w:rPr>
          <w:sz w:val="28"/>
          <w:szCs w:val="28"/>
        </w:rPr>
      </w:pPr>
      <w:r w:rsidRPr="00A8332D">
        <w:rPr>
          <w:sz w:val="28"/>
          <w:szCs w:val="28"/>
        </w:rPr>
        <w:t>2.</w:t>
      </w:r>
      <w:r w:rsidR="00A8332D">
        <w:rPr>
          <w:sz w:val="28"/>
          <w:szCs w:val="28"/>
        </w:rPr>
        <w:t> </w:t>
      </w:r>
      <w:r w:rsidR="003E33AC" w:rsidRPr="00A8332D">
        <w:rPr>
          <w:sz w:val="28"/>
          <w:szCs w:val="28"/>
        </w:rPr>
        <w:t xml:space="preserve">Направить Закон Чувашской </w:t>
      </w:r>
      <w:r w:rsidR="00CA7890" w:rsidRPr="00A8332D">
        <w:rPr>
          <w:sz w:val="28"/>
          <w:szCs w:val="28"/>
        </w:rPr>
        <w:t xml:space="preserve">Республики </w:t>
      </w:r>
      <w:r w:rsidR="003665DC" w:rsidRPr="00A8332D">
        <w:rPr>
          <w:sz w:val="28"/>
          <w:szCs w:val="28"/>
        </w:rPr>
        <w:t>"</w:t>
      </w:r>
      <w:r w:rsidR="00EF477E" w:rsidRPr="00EF477E">
        <w:rPr>
          <w:sz w:val="28"/>
          <w:szCs w:val="28"/>
        </w:rPr>
        <w:t xml:space="preserve">О внесении изменений </w:t>
      </w:r>
      <w:r w:rsidR="00EF477E">
        <w:rPr>
          <w:sz w:val="28"/>
          <w:szCs w:val="28"/>
        </w:rPr>
        <w:br/>
      </w:r>
      <w:bookmarkStart w:id="0" w:name="_GoBack"/>
      <w:bookmarkEnd w:id="0"/>
      <w:r w:rsidR="00EF477E" w:rsidRPr="00EF477E">
        <w:rPr>
          <w:sz w:val="28"/>
          <w:szCs w:val="28"/>
        </w:rPr>
        <w:t xml:space="preserve">в Закон Чувашской Республики </w:t>
      </w:r>
      <w:r w:rsidR="00EF477E">
        <w:rPr>
          <w:sz w:val="28"/>
          <w:szCs w:val="28"/>
        </w:rPr>
        <w:t>"</w:t>
      </w:r>
      <w:r w:rsidR="00EF477E" w:rsidRPr="00EF477E">
        <w:rPr>
          <w:sz w:val="28"/>
          <w:szCs w:val="28"/>
        </w:rPr>
        <w:t>О регулировании градостроительной де</w:t>
      </w:r>
      <w:r w:rsidR="00EF477E" w:rsidRPr="00EF477E">
        <w:rPr>
          <w:sz w:val="28"/>
          <w:szCs w:val="28"/>
        </w:rPr>
        <w:t>я</w:t>
      </w:r>
      <w:r w:rsidR="00EF477E" w:rsidRPr="00EF477E">
        <w:rPr>
          <w:sz w:val="28"/>
          <w:szCs w:val="28"/>
        </w:rPr>
        <w:t>тельности в Чувашской Республике</w:t>
      </w:r>
      <w:r w:rsidR="00EF477E">
        <w:rPr>
          <w:sz w:val="28"/>
          <w:szCs w:val="28"/>
        </w:rPr>
        <w:t>"</w:t>
      </w:r>
      <w:r w:rsidR="00EF477E" w:rsidRPr="00EF477E">
        <w:rPr>
          <w:sz w:val="28"/>
          <w:szCs w:val="28"/>
        </w:rPr>
        <w:t xml:space="preserve"> и статью 14 Закона Чувашской Респу</w:t>
      </w:r>
      <w:r w:rsidR="00EF477E" w:rsidRPr="00EF477E">
        <w:rPr>
          <w:sz w:val="28"/>
          <w:szCs w:val="28"/>
        </w:rPr>
        <w:t>б</w:t>
      </w:r>
      <w:r w:rsidR="00EF477E" w:rsidRPr="00EF477E">
        <w:rPr>
          <w:sz w:val="28"/>
          <w:szCs w:val="28"/>
        </w:rPr>
        <w:t xml:space="preserve">лики </w:t>
      </w:r>
      <w:r w:rsidR="00EF477E">
        <w:rPr>
          <w:sz w:val="28"/>
          <w:szCs w:val="28"/>
        </w:rPr>
        <w:t>"</w:t>
      </w:r>
      <w:r w:rsidR="00EF477E" w:rsidRPr="00EF477E">
        <w:rPr>
          <w:sz w:val="28"/>
          <w:szCs w:val="28"/>
        </w:rPr>
        <w:t>Об общественном контроле в Чувашской Республике</w:t>
      </w:r>
      <w:r w:rsidR="003665DC" w:rsidRPr="00A8332D">
        <w:rPr>
          <w:sz w:val="28"/>
          <w:szCs w:val="28"/>
        </w:rPr>
        <w:t>"</w:t>
      </w:r>
      <w:r w:rsidR="003E33AC" w:rsidRPr="00A8332D">
        <w:rPr>
          <w:sz w:val="28"/>
          <w:szCs w:val="28"/>
        </w:rPr>
        <w:t xml:space="preserve"> Главе Чува</w:t>
      </w:r>
      <w:r w:rsidR="003E33AC" w:rsidRPr="00A8332D">
        <w:rPr>
          <w:sz w:val="28"/>
          <w:szCs w:val="28"/>
        </w:rPr>
        <w:t>ш</w:t>
      </w:r>
      <w:r w:rsidR="003E33AC" w:rsidRPr="00A8332D">
        <w:rPr>
          <w:sz w:val="28"/>
          <w:szCs w:val="28"/>
        </w:rPr>
        <w:t>ской Республики для подпис</w:t>
      </w:r>
      <w:r w:rsidR="003E33AC" w:rsidRPr="00A8332D">
        <w:rPr>
          <w:sz w:val="28"/>
          <w:szCs w:val="28"/>
        </w:rPr>
        <w:t>а</w:t>
      </w:r>
      <w:r w:rsidR="003E33AC" w:rsidRPr="00A8332D">
        <w:rPr>
          <w:sz w:val="28"/>
          <w:szCs w:val="28"/>
        </w:rPr>
        <w:t>ния и обнародования.</w:t>
      </w:r>
    </w:p>
    <w:p w:rsidR="00BA26FA" w:rsidRPr="00254428" w:rsidRDefault="003E33AC" w:rsidP="00A8332D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A8332D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9B0BF1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A8332D">
      <w:headerReference w:type="even" r:id="rId9"/>
      <w:headerReference w:type="default" r:id="rId10"/>
      <w:pgSz w:w="11901" w:h="16817"/>
      <w:pgMar w:top="1134" w:right="851" w:bottom="1134" w:left="1701" w:header="709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D6" w:rsidRDefault="00CC5CD6">
      <w:r>
        <w:separator/>
      </w:r>
    </w:p>
  </w:endnote>
  <w:endnote w:type="continuationSeparator" w:id="0">
    <w:p w:rsidR="00CC5CD6" w:rsidRDefault="00CC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5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D6" w:rsidRDefault="00CC5CD6">
      <w:r>
        <w:separator/>
      </w:r>
    </w:p>
  </w:footnote>
  <w:footnote w:type="continuationSeparator" w:id="0">
    <w:p w:rsidR="00CC5CD6" w:rsidRDefault="00CC5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507356"/>
      <w:docPartObj>
        <w:docPartGallery w:val="Page Numbers (Top of Page)"/>
        <w:docPartUnique/>
      </w:docPartObj>
    </w:sdtPr>
    <w:sdtEndPr/>
    <w:sdtContent>
      <w:p w:rsidR="00A8332D" w:rsidRDefault="00A8332D">
        <w:pPr>
          <w:pStyle w:val="a3"/>
        </w:pPr>
        <w:r w:rsidRPr="00A8332D">
          <w:rPr>
            <w:rFonts w:ascii="Times New Roman" w:hAnsi="Times New Roman"/>
            <w:sz w:val="24"/>
            <w:szCs w:val="24"/>
          </w:rPr>
          <w:fldChar w:fldCharType="begin"/>
        </w:r>
        <w:r w:rsidRPr="00A8332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8332D">
          <w:rPr>
            <w:rFonts w:ascii="Times New Roman" w:hAnsi="Times New Roman"/>
            <w:sz w:val="24"/>
            <w:szCs w:val="24"/>
          </w:rPr>
          <w:fldChar w:fldCharType="separate"/>
        </w:r>
        <w:r w:rsidR="00EF477E">
          <w:rPr>
            <w:rFonts w:ascii="Times New Roman" w:hAnsi="Times New Roman"/>
            <w:noProof/>
            <w:sz w:val="24"/>
            <w:szCs w:val="24"/>
          </w:rPr>
          <w:t>2</w:t>
        </w:r>
        <w:r w:rsidRPr="00A833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5963"/>
    <w:rsid w:val="00034E03"/>
    <w:rsid w:val="00037799"/>
    <w:rsid w:val="00046A1C"/>
    <w:rsid w:val="000618B4"/>
    <w:rsid w:val="000700AD"/>
    <w:rsid w:val="00086AE1"/>
    <w:rsid w:val="00091407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665DC"/>
    <w:rsid w:val="00374119"/>
    <w:rsid w:val="0038732A"/>
    <w:rsid w:val="00397272"/>
    <w:rsid w:val="003A2071"/>
    <w:rsid w:val="003A3710"/>
    <w:rsid w:val="003C24E2"/>
    <w:rsid w:val="003C35DE"/>
    <w:rsid w:val="003C7AC9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B180A"/>
    <w:rsid w:val="004B1CDE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60711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7E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3ADF"/>
    <w:rsid w:val="0092056F"/>
    <w:rsid w:val="0092331C"/>
    <w:rsid w:val="00927495"/>
    <w:rsid w:val="0093731A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8332D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91AD8"/>
    <w:rsid w:val="00C93A10"/>
    <w:rsid w:val="00C97A95"/>
    <w:rsid w:val="00CA2333"/>
    <w:rsid w:val="00CA5052"/>
    <w:rsid w:val="00CA7890"/>
    <w:rsid w:val="00CC5CD6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C0AEB"/>
    <w:rsid w:val="00EC41BB"/>
    <w:rsid w:val="00EC605D"/>
    <w:rsid w:val="00EE0232"/>
    <w:rsid w:val="00EE144B"/>
    <w:rsid w:val="00EE461F"/>
    <w:rsid w:val="00EF477E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5">
    <w:name w:val="page number"/>
    <w:basedOn w:val="a0"/>
    <w:semiHidden/>
  </w:style>
  <w:style w:type="paragraph" w:customStyle="1" w:styleId="a6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7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b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Основной текст с отступом Знак"/>
    <w:link w:val="a9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c">
    <w:name w:val="footer"/>
    <w:basedOn w:val="a"/>
    <w:link w:val="ad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E232F"/>
  </w:style>
  <w:style w:type="character" w:customStyle="1" w:styleId="a4">
    <w:name w:val="Верхний колонтитул Знак"/>
    <w:basedOn w:val="a0"/>
    <w:link w:val="a3"/>
    <w:uiPriority w:val="99"/>
    <w:rsid w:val="00A8332D"/>
    <w:rPr>
      <w:rFonts w:ascii="Baltica Chv" w:hAnsi="Baltica Ch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5">
    <w:name w:val="page number"/>
    <w:basedOn w:val="a0"/>
    <w:semiHidden/>
  </w:style>
  <w:style w:type="paragraph" w:customStyle="1" w:styleId="a6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7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b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Основной текст с отступом Знак"/>
    <w:link w:val="a9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c">
    <w:name w:val="footer"/>
    <w:basedOn w:val="a"/>
    <w:link w:val="ad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E232F"/>
  </w:style>
  <w:style w:type="character" w:customStyle="1" w:styleId="a4">
    <w:name w:val="Верхний колонтитул Знак"/>
    <w:basedOn w:val="a0"/>
    <w:link w:val="a3"/>
    <w:uiPriority w:val="99"/>
    <w:rsid w:val="00A8332D"/>
    <w:rPr>
      <w:rFonts w:ascii="Baltica Chv" w:hAnsi="Baltica Ch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673AC-0723-4D8F-A261-6F182797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Копылова</cp:lastModifiedBy>
  <cp:revision>5</cp:revision>
  <cp:lastPrinted>2017-11-08T08:40:00Z</cp:lastPrinted>
  <dcterms:created xsi:type="dcterms:W3CDTF">2018-08-20T12:52:00Z</dcterms:created>
  <dcterms:modified xsi:type="dcterms:W3CDTF">2018-08-21T07:30:00Z</dcterms:modified>
</cp:coreProperties>
</file>