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C74B92" w:rsidRDefault="000D38EC" w:rsidP="000D38EC">
      <w:pPr>
        <w:widowControl w:val="0"/>
        <w:overflowPunct/>
        <w:jc w:val="right"/>
        <w:rPr>
          <w:b/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80210C" w:rsidRDefault="003E33AC" w:rsidP="0080210C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80210C">
        <w:rPr>
          <w:b/>
          <w:bCs/>
          <w:sz w:val="28"/>
          <w:szCs w:val="28"/>
        </w:rPr>
        <w:t xml:space="preserve">О Законе Чувашской Республики </w:t>
      </w:r>
    </w:p>
    <w:p w:rsidR="0080210C" w:rsidRPr="0080210C" w:rsidRDefault="0080210C" w:rsidP="0080210C">
      <w:pPr>
        <w:spacing w:line="312" w:lineRule="auto"/>
        <w:jc w:val="center"/>
        <w:rPr>
          <w:rFonts w:eastAsiaTheme="minorHAnsi"/>
          <w:b/>
          <w:spacing w:val="-2"/>
          <w:sz w:val="28"/>
          <w:szCs w:val="28"/>
          <w:lang w:eastAsia="en-US"/>
        </w:rPr>
      </w:pPr>
      <w:r w:rsidRPr="0080210C">
        <w:rPr>
          <w:rFonts w:eastAsiaTheme="minorHAnsi"/>
          <w:b/>
          <w:spacing w:val="-2"/>
          <w:sz w:val="28"/>
          <w:szCs w:val="28"/>
          <w:lang w:eastAsia="en-US"/>
        </w:rPr>
        <w:t xml:space="preserve">"О внесении изменений в Закон Чувашской Республики </w:t>
      </w:r>
    </w:p>
    <w:p w:rsidR="00760FEE" w:rsidRDefault="0080210C" w:rsidP="0080210C">
      <w:pPr>
        <w:spacing w:line="312" w:lineRule="auto"/>
        <w:jc w:val="center"/>
        <w:rPr>
          <w:rFonts w:eastAsiaTheme="minorHAnsi"/>
          <w:b/>
          <w:spacing w:val="-2"/>
          <w:sz w:val="28"/>
          <w:szCs w:val="28"/>
          <w:lang w:eastAsia="en-US"/>
        </w:rPr>
      </w:pPr>
      <w:r w:rsidRPr="0080210C">
        <w:rPr>
          <w:rFonts w:eastAsiaTheme="minorHAnsi"/>
          <w:b/>
          <w:spacing w:val="-2"/>
          <w:sz w:val="28"/>
          <w:szCs w:val="28"/>
          <w:lang w:eastAsia="en-US"/>
        </w:rPr>
        <w:t>"О регулировании бюджетных правоотношений</w:t>
      </w:r>
      <w:r w:rsidR="00760FEE">
        <w:rPr>
          <w:rFonts w:eastAsiaTheme="minorHAnsi"/>
          <w:b/>
          <w:spacing w:val="-2"/>
          <w:sz w:val="28"/>
          <w:szCs w:val="28"/>
          <w:lang w:eastAsia="en-US"/>
        </w:rPr>
        <w:t xml:space="preserve"> </w:t>
      </w:r>
      <w:r w:rsidRPr="0080210C">
        <w:rPr>
          <w:rFonts w:eastAsiaTheme="minorHAnsi"/>
          <w:b/>
          <w:spacing w:val="-2"/>
          <w:sz w:val="28"/>
          <w:szCs w:val="28"/>
          <w:lang w:eastAsia="en-US"/>
        </w:rPr>
        <w:t xml:space="preserve">в </w:t>
      </w:r>
      <w:proofErr w:type="gramStart"/>
      <w:r w:rsidRPr="0080210C">
        <w:rPr>
          <w:rFonts w:eastAsiaTheme="minorHAnsi"/>
          <w:b/>
          <w:spacing w:val="-2"/>
          <w:sz w:val="28"/>
          <w:szCs w:val="28"/>
          <w:lang w:eastAsia="en-US"/>
        </w:rPr>
        <w:t>Чувашской</w:t>
      </w:r>
      <w:proofErr w:type="gramEnd"/>
      <w:r w:rsidRPr="0080210C">
        <w:rPr>
          <w:rFonts w:eastAsiaTheme="minorHAnsi"/>
          <w:b/>
          <w:spacing w:val="-2"/>
          <w:sz w:val="28"/>
          <w:szCs w:val="28"/>
          <w:lang w:eastAsia="en-US"/>
        </w:rPr>
        <w:t xml:space="preserve"> </w:t>
      </w:r>
    </w:p>
    <w:p w:rsidR="00760FEE" w:rsidRDefault="0080210C" w:rsidP="0080210C">
      <w:pPr>
        <w:spacing w:line="312" w:lineRule="auto"/>
        <w:jc w:val="center"/>
        <w:rPr>
          <w:rFonts w:eastAsiaTheme="minorHAnsi"/>
          <w:b/>
          <w:spacing w:val="-2"/>
          <w:sz w:val="28"/>
          <w:szCs w:val="28"/>
          <w:lang w:eastAsia="en-US"/>
        </w:rPr>
      </w:pPr>
      <w:r w:rsidRPr="0080210C">
        <w:rPr>
          <w:rFonts w:eastAsiaTheme="minorHAnsi"/>
          <w:b/>
          <w:spacing w:val="-2"/>
          <w:sz w:val="28"/>
          <w:szCs w:val="28"/>
          <w:lang w:eastAsia="en-US"/>
        </w:rPr>
        <w:t xml:space="preserve">Республике" и статью 3 Закона Чувашской Республики "О внесении </w:t>
      </w:r>
    </w:p>
    <w:p w:rsidR="00760FEE" w:rsidRDefault="0080210C" w:rsidP="0080210C">
      <w:pPr>
        <w:spacing w:line="312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0210C">
        <w:rPr>
          <w:rFonts w:eastAsiaTheme="minorHAnsi"/>
          <w:b/>
          <w:spacing w:val="-2"/>
          <w:sz w:val="28"/>
          <w:szCs w:val="28"/>
          <w:lang w:eastAsia="en-US"/>
        </w:rPr>
        <w:t>изменений в Закон Чувашской</w:t>
      </w:r>
      <w:r w:rsidRPr="0080210C">
        <w:rPr>
          <w:rFonts w:eastAsiaTheme="minorHAnsi"/>
          <w:b/>
          <w:sz w:val="28"/>
          <w:szCs w:val="28"/>
          <w:lang w:eastAsia="en-US"/>
        </w:rPr>
        <w:t xml:space="preserve"> Республики "О регулировании </w:t>
      </w:r>
    </w:p>
    <w:p w:rsidR="00E4767A" w:rsidRPr="0080210C" w:rsidRDefault="0080210C" w:rsidP="0080210C">
      <w:pPr>
        <w:spacing w:line="312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0210C">
        <w:rPr>
          <w:rFonts w:eastAsiaTheme="minorHAnsi"/>
          <w:b/>
          <w:sz w:val="28"/>
          <w:szCs w:val="28"/>
          <w:lang w:eastAsia="en-US"/>
        </w:rPr>
        <w:t>бюдже</w:t>
      </w:r>
      <w:r w:rsidRPr="0080210C">
        <w:rPr>
          <w:rFonts w:eastAsiaTheme="minorHAnsi"/>
          <w:b/>
          <w:sz w:val="28"/>
          <w:szCs w:val="28"/>
          <w:lang w:eastAsia="en-US"/>
        </w:rPr>
        <w:t>т</w:t>
      </w:r>
      <w:r w:rsidRPr="0080210C">
        <w:rPr>
          <w:rFonts w:eastAsiaTheme="minorHAnsi"/>
          <w:b/>
          <w:sz w:val="28"/>
          <w:szCs w:val="28"/>
          <w:lang w:eastAsia="en-US"/>
        </w:rPr>
        <w:t xml:space="preserve">ных правоотношений </w:t>
      </w:r>
      <w:bookmarkStart w:id="0" w:name="_GoBack"/>
      <w:bookmarkEnd w:id="0"/>
      <w:r w:rsidRPr="0080210C">
        <w:rPr>
          <w:rFonts w:eastAsiaTheme="minorHAnsi"/>
          <w:b/>
          <w:sz w:val="28"/>
          <w:szCs w:val="28"/>
          <w:lang w:eastAsia="en-US"/>
        </w:rPr>
        <w:t>в Чувашской Республике"</w:t>
      </w:r>
    </w:p>
    <w:p w:rsidR="009979CE" w:rsidRPr="00F8058E" w:rsidRDefault="009979CE" w:rsidP="00F8058E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4D1A" w:rsidRDefault="003E33AC" w:rsidP="00150CDC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C048D9">
        <w:rPr>
          <w:sz w:val="28"/>
          <w:szCs w:val="28"/>
        </w:rPr>
        <w:t>1. </w:t>
      </w:r>
      <w:r w:rsidRPr="00014D1A">
        <w:rPr>
          <w:spacing w:val="-4"/>
          <w:sz w:val="28"/>
          <w:szCs w:val="28"/>
        </w:rPr>
        <w:t xml:space="preserve">Принять Закон Чувашской Республики </w:t>
      </w:r>
      <w:r w:rsidR="00150CDC" w:rsidRPr="00150CDC">
        <w:rPr>
          <w:rFonts w:eastAsiaTheme="minorHAnsi"/>
          <w:spacing w:val="-2"/>
          <w:sz w:val="28"/>
          <w:szCs w:val="28"/>
          <w:lang w:eastAsia="en-US"/>
        </w:rPr>
        <w:t>"О внесении изменений в Закон Чувашской Республики "О регулировании бюджетных правоотношений в Ч</w:t>
      </w:r>
      <w:r w:rsidR="00150CDC" w:rsidRPr="00150CDC">
        <w:rPr>
          <w:rFonts w:eastAsiaTheme="minorHAnsi"/>
          <w:spacing w:val="-2"/>
          <w:sz w:val="28"/>
          <w:szCs w:val="28"/>
          <w:lang w:eastAsia="en-US"/>
        </w:rPr>
        <w:t>у</w:t>
      </w:r>
      <w:r w:rsidR="00150CDC" w:rsidRPr="00150CDC">
        <w:rPr>
          <w:rFonts w:eastAsiaTheme="minorHAnsi"/>
          <w:spacing w:val="-2"/>
          <w:sz w:val="28"/>
          <w:szCs w:val="28"/>
          <w:lang w:eastAsia="en-US"/>
        </w:rPr>
        <w:t>вашской Республике" и статью 3 Закона Чувашской Республики "О внесении изменений в Закон Чувашской</w:t>
      </w:r>
      <w:r w:rsidR="00150CDC" w:rsidRPr="00150CDC">
        <w:rPr>
          <w:rFonts w:eastAsiaTheme="minorHAnsi"/>
          <w:sz w:val="28"/>
          <w:szCs w:val="28"/>
          <w:lang w:eastAsia="en-US"/>
        </w:rPr>
        <w:t xml:space="preserve"> Республики "О регулировании бюджетных правоотношений в Чувашской Республике"</w:t>
      </w:r>
      <w:r w:rsidRPr="00014D1A">
        <w:rPr>
          <w:spacing w:val="-4"/>
          <w:sz w:val="28"/>
          <w:szCs w:val="28"/>
        </w:rPr>
        <w:t>.</w:t>
      </w:r>
    </w:p>
    <w:p w:rsidR="003E33AC" w:rsidRPr="00014D1A" w:rsidRDefault="00C549C4" w:rsidP="00150CDC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014D1A">
        <w:rPr>
          <w:spacing w:val="-4"/>
          <w:sz w:val="28"/>
          <w:szCs w:val="28"/>
        </w:rPr>
        <w:t>2.</w:t>
      </w:r>
      <w:r w:rsidR="00767B0B" w:rsidRPr="00014D1A">
        <w:rPr>
          <w:spacing w:val="-4"/>
          <w:sz w:val="28"/>
          <w:szCs w:val="28"/>
        </w:rPr>
        <w:t xml:space="preserve"> </w:t>
      </w:r>
      <w:r w:rsidR="003E33AC" w:rsidRPr="00014D1A">
        <w:rPr>
          <w:spacing w:val="-4"/>
          <w:sz w:val="28"/>
          <w:szCs w:val="28"/>
        </w:rPr>
        <w:t xml:space="preserve">Направить Закон Чувашской </w:t>
      </w:r>
      <w:r w:rsidR="00CA7890" w:rsidRPr="00014D1A">
        <w:rPr>
          <w:spacing w:val="-4"/>
          <w:sz w:val="28"/>
          <w:szCs w:val="28"/>
        </w:rPr>
        <w:t xml:space="preserve">Республики </w:t>
      </w:r>
      <w:r w:rsidR="00150CDC" w:rsidRPr="00150CDC">
        <w:rPr>
          <w:rFonts w:eastAsiaTheme="minorHAnsi"/>
          <w:spacing w:val="-2"/>
          <w:sz w:val="28"/>
          <w:szCs w:val="28"/>
          <w:lang w:eastAsia="en-US"/>
        </w:rPr>
        <w:t>"О внесении изменений в З</w:t>
      </w:r>
      <w:r w:rsidR="00150CDC" w:rsidRPr="00150CDC">
        <w:rPr>
          <w:rFonts w:eastAsiaTheme="minorHAnsi"/>
          <w:spacing w:val="-2"/>
          <w:sz w:val="28"/>
          <w:szCs w:val="28"/>
          <w:lang w:eastAsia="en-US"/>
        </w:rPr>
        <w:t>а</w:t>
      </w:r>
      <w:r w:rsidR="00150CDC" w:rsidRPr="00150CDC">
        <w:rPr>
          <w:rFonts w:eastAsiaTheme="minorHAnsi"/>
          <w:spacing w:val="-2"/>
          <w:sz w:val="28"/>
          <w:szCs w:val="28"/>
          <w:lang w:eastAsia="en-US"/>
        </w:rPr>
        <w:t xml:space="preserve">кон Чувашской Республики "О регулировании бюджетных правоотношений </w:t>
      </w:r>
      <w:r w:rsidR="00150CDC">
        <w:rPr>
          <w:rFonts w:eastAsiaTheme="minorHAnsi"/>
          <w:spacing w:val="-2"/>
          <w:sz w:val="28"/>
          <w:szCs w:val="28"/>
          <w:lang w:eastAsia="en-US"/>
        </w:rPr>
        <w:t xml:space="preserve">  </w:t>
      </w:r>
      <w:r w:rsidR="00150CDC" w:rsidRPr="00150CDC">
        <w:rPr>
          <w:rFonts w:eastAsiaTheme="minorHAnsi"/>
          <w:spacing w:val="-2"/>
          <w:sz w:val="28"/>
          <w:szCs w:val="28"/>
          <w:lang w:eastAsia="en-US"/>
        </w:rPr>
        <w:t>в Чувашской Республике" и статью 3 Закона Чувашской Республики "О внес</w:t>
      </w:r>
      <w:r w:rsidR="00150CDC" w:rsidRPr="00150CDC">
        <w:rPr>
          <w:rFonts w:eastAsiaTheme="minorHAnsi"/>
          <w:spacing w:val="-2"/>
          <w:sz w:val="28"/>
          <w:szCs w:val="28"/>
          <w:lang w:eastAsia="en-US"/>
        </w:rPr>
        <w:t>е</w:t>
      </w:r>
      <w:r w:rsidR="00150CDC" w:rsidRPr="00150CDC">
        <w:rPr>
          <w:rFonts w:eastAsiaTheme="minorHAnsi"/>
          <w:spacing w:val="-2"/>
          <w:sz w:val="28"/>
          <w:szCs w:val="28"/>
          <w:lang w:eastAsia="en-US"/>
        </w:rPr>
        <w:t>нии изменений в Закон Чувашской</w:t>
      </w:r>
      <w:r w:rsidR="00150CDC" w:rsidRPr="00150CDC">
        <w:rPr>
          <w:rFonts w:eastAsiaTheme="minorHAnsi"/>
          <w:sz w:val="28"/>
          <w:szCs w:val="28"/>
          <w:lang w:eastAsia="en-US"/>
        </w:rPr>
        <w:t xml:space="preserve"> Республики "О регулировании бюджетных правоотношений в Чувашской Республике"</w:t>
      </w:r>
      <w:r w:rsidR="003E33AC" w:rsidRPr="00014D1A">
        <w:rPr>
          <w:spacing w:val="-4"/>
          <w:sz w:val="28"/>
          <w:szCs w:val="28"/>
        </w:rPr>
        <w:t xml:space="preserve"> Главе Чувашской Республики для подписания и обнародования.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F8058E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150CDC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0CDC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0FEE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0210C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D5F32-D2D2-4FEB-8B0D-71EABDA9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Беляева</cp:lastModifiedBy>
  <cp:revision>11</cp:revision>
  <cp:lastPrinted>2018-06-06T05:00:00Z</cp:lastPrinted>
  <dcterms:created xsi:type="dcterms:W3CDTF">2018-06-04T13:07:00Z</dcterms:created>
  <dcterms:modified xsi:type="dcterms:W3CDTF">2018-09-03T15:07:00Z</dcterms:modified>
</cp:coreProperties>
</file>